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B52" w:rsidRDefault="00D85195" w:rsidP="001208C2">
      <w:pPr>
        <w:spacing w:line="0" w:lineRule="atLeast"/>
        <w:rPr>
          <w:rFonts w:ascii="Century Gothic" w:eastAsia="Century Gothic" w:hAnsi="Century Gothic"/>
          <w:b/>
          <w:sz w:val="36"/>
          <w:u w:val="single"/>
        </w:rPr>
      </w:pPr>
      <w:r>
        <w:rPr>
          <w:rFonts w:ascii="Century Gothic" w:eastAsia="Century Gothic" w:hAnsi="Century Gothic"/>
          <w:b/>
          <w:sz w:val="36"/>
          <w:u w:val="single"/>
        </w:rPr>
        <w:t xml:space="preserve"> English </w:t>
      </w:r>
      <w:r w:rsidR="001208C2">
        <w:rPr>
          <w:rFonts w:ascii="Century Gothic" w:eastAsia="Century Gothic" w:hAnsi="Century Gothic"/>
          <w:b/>
          <w:sz w:val="36"/>
          <w:u w:val="single"/>
        </w:rPr>
        <w:t xml:space="preserve">Language and Math </w:t>
      </w:r>
      <w:r w:rsidR="00293B52">
        <w:rPr>
          <w:rFonts w:ascii="Century Gothic" w:eastAsia="Century Gothic" w:hAnsi="Century Gothic"/>
          <w:b/>
          <w:sz w:val="36"/>
          <w:u w:val="single"/>
        </w:rPr>
        <w:t xml:space="preserve">Technology Resources </w:t>
      </w:r>
    </w:p>
    <w:p w:rsidR="00D85195" w:rsidRDefault="00D85195">
      <w:pPr>
        <w:spacing w:line="0" w:lineRule="atLeast"/>
        <w:ind w:left="1640"/>
        <w:rPr>
          <w:rFonts w:ascii="Century Gothic" w:eastAsia="Century Gothic" w:hAnsi="Century Gothic"/>
          <w:b/>
          <w:sz w:val="36"/>
          <w:u w:val="single"/>
        </w:rPr>
      </w:pPr>
    </w:p>
    <w:p w:rsidR="00293B52" w:rsidRDefault="00293B52">
      <w:pPr>
        <w:spacing w:line="1" w:lineRule="exact"/>
        <w:rPr>
          <w:rFonts w:ascii="Times New Roman" w:eastAsia="Times New Roman" w:hAnsi="Times New Roman"/>
          <w:sz w:val="24"/>
        </w:rPr>
      </w:pPr>
    </w:p>
    <w:p w:rsidR="00293B52" w:rsidRDefault="00293B52">
      <w:pPr>
        <w:spacing w:line="0" w:lineRule="atLeast"/>
        <w:rPr>
          <w:rFonts w:ascii="Century Gothic" w:eastAsia="Century Gothic" w:hAnsi="Century Gothic"/>
          <w:b/>
          <w:sz w:val="32"/>
          <w:highlight w:val="yellow"/>
        </w:rPr>
      </w:pPr>
      <w:r>
        <w:rPr>
          <w:rFonts w:ascii="Century Gothic" w:eastAsia="Century Gothic" w:hAnsi="Century Gothic"/>
          <w:b/>
          <w:sz w:val="32"/>
          <w:highlight w:val="yellow"/>
        </w:rPr>
        <w:t>Computer Websites</w:t>
      </w:r>
    </w:p>
    <w:p w:rsidR="00293B52" w:rsidRDefault="00293B52">
      <w:pPr>
        <w:spacing w:line="1" w:lineRule="exact"/>
        <w:rPr>
          <w:rFonts w:ascii="Times New Roman" w:eastAsia="Times New Roman" w:hAnsi="Times New Roman"/>
          <w:sz w:val="24"/>
        </w:rPr>
      </w:pPr>
    </w:p>
    <w:p w:rsidR="00293B52" w:rsidRDefault="00293B52">
      <w:pPr>
        <w:spacing w:line="0" w:lineRule="atLeast"/>
        <w:rPr>
          <w:rFonts w:ascii="Century Gothic" w:eastAsia="Century Gothic" w:hAnsi="Century Gothic"/>
          <w:b/>
          <w:sz w:val="28"/>
        </w:rPr>
      </w:pPr>
      <w:r>
        <w:rPr>
          <w:rFonts w:ascii="Century Gothic" w:eastAsia="Century Gothic" w:hAnsi="Century Gothic"/>
          <w:b/>
          <w:sz w:val="28"/>
        </w:rPr>
        <w:t>For Students</w:t>
      </w:r>
      <w:bookmarkStart w:id="0" w:name="_GoBack"/>
      <w:bookmarkEnd w:id="0"/>
    </w:p>
    <w:p w:rsidR="00293B52" w:rsidRDefault="001208C2">
      <w:pPr>
        <w:numPr>
          <w:ilvl w:val="0"/>
          <w:numId w:val="1"/>
        </w:numPr>
        <w:tabs>
          <w:tab w:val="left" w:pos="720"/>
        </w:tabs>
        <w:spacing w:line="238" w:lineRule="auto"/>
        <w:ind w:left="720" w:hanging="368"/>
        <w:rPr>
          <w:rFonts w:ascii="Century Gothic" w:eastAsia="Century Gothic" w:hAnsi="Century Gothic"/>
          <w:color w:val="0000FF"/>
          <w:sz w:val="24"/>
        </w:rPr>
      </w:pPr>
      <w:hyperlink r:id="rId5" w:history="1">
        <w:r w:rsidR="00293B52">
          <w:rPr>
            <w:rFonts w:ascii="Century Gothic" w:eastAsia="Century Gothic" w:hAnsi="Century Gothic"/>
            <w:color w:val="0000FF"/>
            <w:sz w:val="24"/>
            <w:u w:val="single"/>
          </w:rPr>
          <w:t>www.starfall.com</w:t>
        </w:r>
        <w:r w:rsidR="00293B52">
          <w:rPr>
            <w:rFonts w:ascii="Century Gothic" w:eastAsia="Century Gothic" w:hAnsi="Century Gothic"/>
            <w:color w:val="0000FF"/>
            <w:sz w:val="24"/>
          </w:rPr>
          <w:t xml:space="preserve"> </w:t>
        </w:r>
      </w:hyperlink>
      <w:r w:rsidR="00293B52">
        <w:rPr>
          <w:rFonts w:ascii="Century Gothic" w:eastAsia="Century Gothic" w:hAnsi="Century Gothic"/>
          <w:color w:val="000000"/>
          <w:sz w:val="24"/>
        </w:rPr>
        <w:t>-</w:t>
      </w:r>
      <w:r w:rsidR="00293B52">
        <w:rPr>
          <w:rFonts w:ascii="Century Gothic" w:eastAsia="Century Gothic" w:hAnsi="Century Gothic"/>
          <w:color w:val="0000FF"/>
          <w:sz w:val="24"/>
        </w:rPr>
        <w:t xml:space="preserve"> </w:t>
      </w:r>
      <w:r w:rsidR="00293B52">
        <w:rPr>
          <w:rFonts w:ascii="Century Gothic" w:eastAsia="Century Gothic" w:hAnsi="Century Gothic"/>
          <w:color w:val="000000"/>
          <w:sz w:val="24"/>
        </w:rPr>
        <w:t>phonics reading program. Free.</w:t>
      </w:r>
    </w:p>
    <w:p w:rsidR="00293B52" w:rsidRDefault="00293B52">
      <w:pPr>
        <w:spacing w:line="1" w:lineRule="exact"/>
        <w:rPr>
          <w:rFonts w:ascii="Century Gothic" w:eastAsia="Century Gothic" w:hAnsi="Century Gothic"/>
          <w:color w:val="0000FF"/>
          <w:sz w:val="24"/>
        </w:rPr>
      </w:pPr>
    </w:p>
    <w:p w:rsidR="00293B52" w:rsidRDefault="001208C2">
      <w:pPr>
        <w:numPr>
          <w:ilvl w:val="0"/>
          <w:numId w:val="1"/>
        </w:numPr>
        <w:tabs>
          <w:tab w:val="left" w:pos="720"/>
        </w:tabs>
        <w:spacing w:line="0" w:lineRule="atLeast"/>
        <w:ind w:left="720" w:hanging="368"/>
        <w:rPr>
          <w:rFonts w:ascii="Century Gothic" w:eastAsia="Century Gothic" w:hAnsi="Century Gothic"/>
          <w:color w:val="0000FF"/>
          <w:sz w:val="24"/>
        </w:rPr>
      </w:pPr>
      <w:hyperlink r:id="rId6" w:history="1">
        <w:r w:rsidR="00293B52">
          <w:rPr>
            <w:rFonts w:ascii="Century Gothic" w:eastAsia="Century Gothic" w:hAnsi="Century Gothic"/>
            <w:color w:val="0000FF"/>
            <w:sz w:val="24"/>
            <w:u w:val="single"/>
          </w:rPr>
          <w:t>www.funenglishgames.com</w:t>
        </w:r>
        <w:r w:rsidR="00293B52">
          <w:rPr>
            <w:rFonts w:ascii="Century Gothic" w:eastAsia="Century Gothic" w:hAnsi="Century Gothic"/>
            <w:color w:val="0000FF"/>
            <w:sz w:val="24"/>
          </w:rPr>
          <w:t xml:space="preserve"> </w:t>
        </w:r>
      </w:hyperlink>
      <w:r w:rsidR="00293B52">
        <w:rPr>
          <w:rFonts w:ascii="Century Gothic" w:eastAsia="Century Gothic" w:hAnsi="Century Gothic"/>
          <w:color w:val="000000"/>
          <w:sz w:val="24"/>
        </w:rPr>
        <w:t>-</w:t>
      </w:r>
      <w:r w:rsidR="00293B52">
        <w:rPr>
          <w:rFonts w:ascii="Century Gothic" w:eastAsia="Century Gothic" w:hAnsi="Century Gothic"/>
          <w:color w:val="0000FF"/>
          <w:sz w:val="24"/>
        </w:rPr>
        <w:t xml:space="preserve"> </w:t>
      </w:r>
      <w:r w:rsidR="00293B52">
        <w:rPr>
          <w:rFonts w:ascii="Century Gothic" w:eastAsia="Century Gothic" w:hAnsi="Century Gothic"/>
          <w:color w:val="000000"/>
          <w:sz w:val="24"/>
        </w:rPr>
        <w:t>games for students</w:t>
      </w:r>
    </w:p>
    <w:p w:rsidR="00293B52" w:rsidRDefault="00293B52">
      <w:pPr>
        <w:spacing w:line="6" w:lineRule="exact"/>
        <w:rPr>
          <w:rFonts w:ascii="Century Gothic" w:eastAsia="Century Gothic" w:hAnsi="Century Gothic"/>
          <w:color w:val="0000FF"/>
          <w:sz w:val="24"/>
        </w:rPr>
      </w:pPr>
    </w:p>
    <w:p w:rsidR="00D85195" w:rsidRDefault="001208C2" w:rsidP="00D85195">
      <w:pPr>
        <w:numPr>
          <w:ilvl w:val="0"/>
          <w:numId w:val="1"/>
        </w:numPr>
        <w:tabs>
          <w:tab w:val="left" w:pos="720"/>
        </w:tabs>
        <w:spacing w:line="237" w:lineRule="auto"/>
        <w:ind w:left="720" w:right="680" w:hanging="368"/>
        <w:rPr>
          <w:rFonts w:ascii="Century Gothic" w:eastAsia="Century Gothic" w:hAnsi="Century Gothic"/>
          <w:color w:val="0000FF"/>
          <w:sz w:val="24"/>
        </w:rPr>
      </w:pPr>
      <w:hyperlink r:id="rId7" w:history="1">
        <w:r w:rsidR="00293B52">
          <w:rPr>
            <w:rFonts w:ascii="Century Gothic" w:eastAsia="Century Gothic" w:hAnsi="Century Gothic"/>
            <w:color w:val="0000FF"/>
            <w:sz w:val="24"/>
            <w:u w:val="single"/>
          </w:rPr>
          <w:t>www.anglomaniacy.pl/wordgames.htm</w:t>
        </w:r>
        <w:r w:rsidR="00293B52">
          <w:rPr>
            <w:rFonts w:ascii="Century Gothic" w:eastAsia="Century Gothic" w:hAnsi="Century Gothic"/>
            <w:color w:val="0000FF"/>
            <w:sz w:val="24"/>
          </w:rPr>
          <w:t xml:space="preserve"> </w:t>
        </w:r>
      </w:hyperlink>
      <w:r w:rsidR="00293B52">
        <w:rPr>
          <w:rFonts w:ascii="Century Gothic" w:eastAsia="Century Gothic" w:hAnsi="Century Gothic"/>
          <w:color w:val="000000"/>
          <w:sz w:val="24"/>
        </w:rPr>
        <w:t>-</w:t>
      </w:r>
      <w:r w:rsidR="00293B52">
        <w:rPr>
          <w:rFonts w:ascii="Century Gothic" w:eastAsia="Century Gothic" w:hAnsi="Century Gothic"/>
          <w:color w:val="0000FF"/>
          <w:sz w:val="24"/>
        </w:rPr>
        <w:t xml:space="preserve"> </w:t>
      </w:r>
      <w:r w:rsidR="00293B52">
        <w:rPr>
          <w:rFonts w:ascii="Century Gothic" w:eastAsia="Century Gothic" w:hAnsi="Century Gothic"/>
          <w:color w:val="000000"/>
          <w:sz w:val="24"/>
        </w:rPr>
        <w:t>website with many different</w:t>
      </w:r>
      <w:r w:rsidR="00293B52">
        <w:rPr>
          <w:rFonts w:ascii="Century Gothic" w:eastAsia="Century Gothic" w:hAnsi="Century Gothic"/>
          <w:color w:val="0000FF"/>
          <w:sz w:val="24"/>
        </w:rPr>
        <w:t xml:space="preserve"> </w:t>
      </w:r>
      <w:r w:rsidR="00293B52">
        <w:rPr>
          <w:rFonts w:ascii="Century Gothic" w:eastAsia="Century Gothic" w:hAnsi="Century Gothic"/>
          <w:color w:val="000000"/>
          <w:sz w:val="24"/>
        </w:rPr>
        <w:t xml:space="preserve">language activities. Recommend the “Matching” and </w:t>
      </w:r>
      <w:proofErr w:type="spellStart"/>
      <w:r w:rsidR="00293B52">
        <w:rPr>
          <w:rFonts w:ascii="Century Gothic" w:eastAsia="Century Gothic" w:hAnsi="Century Gothic"/>
          <w:color w:val="000000"/>
          <w:sz w:val="24"/>
        </w:rPr>
        <w:t>Spelling”activities</w:t>
      </w:r>
      <w:proofErr w:type="spellEnd"/>
      <w:r w:rsidR="00293B52">
        <w:rPr>
          <w:rFonts w:ascii="Century Gothic" w:eastAsia="Century Gothic" w:hAnsi="Century Gothic"/>
          <w:color w:val="000000"/>
          <w:sz w:val="24"/>
        </w:rPr>
        <w:t>.</w:t>
      </w:r>
    </w:p>
    <w:p w:rsidR="00D85195" w:rsidRPr="00D85195" w:rsidRDefault="001208C2" w:rsidP="00D85195">
      <w:pPr>
        <w:numPr>
          <w:ilvl w:val="0"/>
          <w:numId w:val="1"/>
        </w:numPr>
        <w:tabs>
          <w:tab w:val="left" w:pos="720"/>
        </w:tabs>
        <w:spacing w:line="237" w:lineRule="auto"/>
        <w:ind w:left="720" w:right="680" w:hanging="368"/>
        <w:rPr>
          <w:rFonts w:ascii="Century Gothic" w:eastAsia="Century Gothic" w:hAnsi="Century Gothic"/>
          <w:color w:val="0000FF"/>
          <w:sz w:val="24"/>
        </w:rPr>
      </w:pPr>
      <w:hyperlink r:id="rId8" w:history="1">
        <w:r w:rsidR="00293B52" w:rsidRPr="00D85195">
          <w:rPr>
            <w:rFonts w:ascii="Cambria" w:eastAsia="Cambria" w:hAnsi="Cambria"/>
            <w:color w:val="0000FF"/>
            <w:sz w:val="28"/>
            <w:u w:val="single"/>
          </w:rPr>
          <w:t>http://www.storylineonline.net/</w:t>
        </w:r>
      </w:hyperlink>
      <w:r w:rsidR="00D85195">
        <w:rPr>
          <w:rFonts w:ascii="Century Gothic" w:eastAsia="Century Gothic" w:hAnsi="Century Gothic"/>
          <w:color w:val="0000FF"/>
          <w:sz w:val="24"/>
        </w:rPr>
        <w:t xml:space="preserve"> </w:t>
      </w:r>
      <w:r w:rsidR="00293B52" w:rsidRPr="00D85195">
        <w:rPr>
          <w:rFonts w:ascii="Cambria" w:eastAsia="Cambria" w:hAnsi="Cambria"/>
          <w:sz w:val="28"/>
        </w:rPr>
        <w:t>Videos of picture books read out loud</w:t>
      </w:r>
    </w:p>
    <w:p w:rsidR="00293B52" w:rsidRPr="00D85195" w:rsidRDefault="001208C2" w:rsidP="00D85195">
      <w:pPr>
        <w:numPr>
          <w:ilvl w:val="0"/>
          <w:numId w:val="1"/>
        </w:numPr>
        <w:tabs>
          <w:tab w:val="left" w:pos="720"/>
        </w:tabs>
        <w:spacing w:line="238" w:lineRule="auto"/>
        <w:ind w:left="720" w:hanging="368"/>
        <w:rPr>
          <w:rFonts w:ascii="Wingdings" w:eastAsia="Wingdings" w:hAnsi="Wingdings"/>
          <w:sz w:val="28"/>
        </w:rPr>
      </w:pPr>
      <w:hyperlink r:id="rId9" w:history="1">
        <w:r w:rsidR="00293B52" w:rsidRPr="00D85195">
          <w:rPr>
            <w:rFonts w:ascii="Cambria" w:eastAsia="Cambria" w:hAnsi="Cambria"/>
            <w:color w:val="0000FF"/>
            <w:sz w:val="28"/>
            <w:u w:val="single"/>
          </w:rPr>
          <w:t>http://literacycenter.net/play_learn/english-language-games.php#</w:t>
        </w:r>
      </w:hyperlink>
      <w:r w:rsidR="00D85195">
        <w:rPr>
          <w:rFonts w:ascii="Wingdings" w:eastAsia="Wingdings" w:hAnsi="Wingdings"/>
          <w:sz w:val="28"/>
        </w:rPr>
        <w:t></w:t>
      </w:r>
      <w:r w:rsidR="00293B52" w:rsidRPr="00D85195">
        <w:rPr>
          <w:rFonts w:ascii="Cambria" w:eastAsia="Cambria" w:hAnsi="Cambria"/>
          <w:sz w:val="28"/>
        </w:rPr>
        <w:t>Basic games geared towards younger students, but fairly easy to navigate</w:t>
      </w:r>
    </w:p>
    <w:p w:rsidR="00D85195" w:rsidRPr="00D85195" w:rsidRDefault="00D85195" w:rsidP="00D85195">
      <w:pPr>
        <w:numPr>
          <w:ilvl w:val="0"/>
          <w:numId w:val="1"/>
        </w:numPr>
        <w:tabs>
          <w:tab w:val="left" w:pos="720"/>
        </w:tabs>
        <w:spacing w:line="238" w:lineRule="auto"/>
        <w:ind w:left="720" w:hanging="368"/>
        <w:rPr>
          <w:rFonts w:ascii="Wingdings" w:eastAsia="Wingdings" w:hAnsi="Wingdings"/>
          <w:sz w:val="28"/>
        </w:rPr>
      </w:pPr>
      <w:r>
        <w:rPr>
          <w:rFonts w:ascii="Cambria" w:eastAsia="Cambria" w:hAnsi="Cambria"/>
          <w:sz w:val="28"/>
        </w:rPr>
        <w:t xml:space="preserve"> </w:t>
      </w:r>
      <w:hyperlink r:id="rId10" w:history="1">
        <w:r w:rsidRPr="002F3942">
          <w:rPr>
            <w:rStyle w:val="Hyperlink"/>
            <w:rFonts w:ascii="Cambria" w:eastAsia="Cambria" w:hAnsi="Cambria"/>
            <w:sz w:val="28"/>
          </w:rPr>
          <w:t>http://www.zearn.org</w:t>
        </w:r>
      </w:hyperlink>
      <w:r>
        <w:rPr>
          <w:rFonts w:ascii="Cambria" w:eastAsia="Cambria" w:hAnsi="Cambria"/>
          <w:sz w:val="28"/>
        </w:rPr>
        <w:t xml:space="preserve"> Help with Eureka math concepts</w:t>
      </w:r>
    </w:p>
    <w:p w:rsidR="00293B52" w:rsidRDefault="00293B52">
      <w:pPr>
        <w:spacing w:line="230" w:lineRule="exact"/>
        <w:rPr>
          <w:rFonts w:ascii="Wingdings" w:eastAsia="Wingdings" w:hAnsi="Wingdings"/>
          <w:sz w:val="28"/>
        </w:rPr>
      </w:pPr>
    </w:p>
    <w:p w:rsidR="00293B52" w:rsidRDefault="00293B52">
      <w:pPr>
        <w:spacing w:line="302" w:lineRule="exact"/>
        <w:rPr>
          <w:rFonts w:ascii="Wingdings" w:eastAsia="Wingdings" w:hAnsi="Wingdings"/>
          <w:sz w:val="23"/>
        </w:rPr>
      </w:pPr>
    </w:p>
    <w:p w:rsidR="00293B52" w:rsidRDefault="00293B52">
      <w:pPr>
        <w:spacing w:line="212" w:lineRule="auto"/>
        <w:ind w:right="280"/>
        <w:rPr>
          <w:rFonts w:ascii="Century Gothic" w:eastAsia="Century Gothic" w:hAnsi="Century Gothic"/>
          <w:b/>
          <w:sz w:val="28"/>
        </w:rPr>
      </w:pPr>
      <w:r>
        <w:rPr>
          <w:rFonts w:ascii="Century Gothic" w:eastAsia="Century Gothic" w:hAnsi="Century Gothic"/>
          <w:b/>
          <w:sz w:val="36"/>
          <w:highlight w:val="yellow"/>
        </w:rPr>
        <w:t xml:space="preserve">iPad Apps </w:t>
      </w:r>
      <w:r>
        <w:rPr>
          <w:rFonts w:ascii="Century Gothic" w:eastAsia="Century Gothic" w:hAnsi="Century Gothic"/>
          <w:sz w:val="28"/>
        </w:rPr>
        <w:t xml:space="preserve">(can download all free versions, requires </w:t>
      </w:r>
      <w:proofErr w:type="spellStart"/>
      <w:r>
        <w:rPr>
          <w:rFonts w:ascii="Century Gothic" w:eastAsia="Century Gothic" w:hAnsi="Century Gothic"/>
          <w:sz w:val="28"/>
        </w:rPr>
        <w:t>itunes</w:t>
      </w:r>
      <w:proofErr w:type="spellEnd"/>
      <w:r>
        <w:rPr>
          <w:rFonts w:ascii="Century Gothic" w:eastAsia="Century Gothic" w:hAnsi="Century Gothic"/>
          <w:sz w:val="28"/>
        </w:rPr>
        <w:t xml:space="preserve"> account)</w:t>
      </w:r>
      <w:r>
        <w:rPr>
          <w:rFonts w:ascii="Century Gothic" w:eastAsia="Century Gothic" w:hAnsi="Century Gothic"/>
          <w:b/>
          <w:sz w:val="36"/>
          <w:highlight w:val="yellow"/>
        </w:rPr>
        <w:t xml:space="preserve"> </w:t>
      </w:r>
      <w:r>
        <w:rPr>
          <w:rFonts w:ascii="Century Gothic" w:eastAsia="Century Gothic" w:hAnsi="Century Gothic"/>
          <w:b/>
          <w:sz w:val="28"/>
        </w:rPr>
        <w:t>For Students</w:t>
      </w:r>
    </w:p>
    <w:p w:rsidR="00293B52" w:rsidRDefault="00293B52">
      <w:pPr>
        <w:spacing w:line="5" w:lineRule="exact"/>
        <w:rPr>
          <w:rFonts w:ascii="Wingdings" w:eastAsia="Wingdings" w:hAnsi="Wingdings"/>
          <w:sz w:val="23"/>
        </w:rPr>
      </w:pPr>
    </w:p>
    <w:p w:rsidR="00293B52" w:rsidRDefault="00293B52">
      <w:pPr>
        <w:numPr>
          <w:ilvl w:val="0"/>
          <w:numId w:val="3"/>
        </w:numPr>
        <w:tabs>
          <w:tab w:val="left" w:pos="720"/>
        </w:tabs>
        <w:spacing w:line="238" w:lineRule="auto"/>
        <w:ind w:left="720" w:right="80" w:hanging="368"/>
        <w:rPr>
          <w:rFonts w:ascii="Wingdings" w:eastAsia="Wingdings" w:hAnsi="Wingdings"/>
          <w:sz w:val="24"/>
        </w:rPr>
      </w:pPr>
      <w:r>
        <w:rPr>
          <w:rFonts w:ascii="Century Gothic" w:eastAsia="Century Gothic" w:hAnsi="Century Gothic"/>
          <w:b/>
          <w:sz w:val="24"/>
        </w:rPr>
        <w:t xml:space="preserve">Sentence Builder </w:t>
      </w:r>
      <w:r>
        <w:rPr>
          <w:rFonts w:ascii="Century Gothic" w:eastAsia="Century Gothic" w:hAnsi="Century Gothic"/>
          <w:sz w:val="24"/>
        </w:rPr>
        <w:t>Free version reads a sentence out loud to the student.</w:t>
      </w:r>
      <w:r>
        <w:rPr>
          <w:rFonts w:ascii="Century Gothic" w:eastAsia="Century Gothic" w:hAnsi="Century Gothic"/>
          <w:b/>
          <w:sz w:val="24"/>
        </w:rPr>
        <w:t xml:space="preserve"> </w:t>
      </w:r>
      <w:r>
        <w:rPr>
          <w:rFonts w:ascii="Century Gothic" w:eastAsia="Century Gothic" w:hAnsi="Century Gothic"/>
          <w:sz w:val="24"/>
        </w:rPr>
        <w:t>Students listen to it, then find the words that correspond with the sentence and pull them down, placing them in the correct order. It re-reads what the student composes.</w:t>
      </w:r>
    </w:p>
    <w:p w:rsidR="00293B52" w:rsidRDefault="00293B52">
      <w:pPr>
        <w:spacing w:line="9" w:lineRule="exact"/>
        <w:rPr>
          <w:rFonts w:ascii="Wingdings" w:eastAsia="Wingdings" w:hAnsi="Wingdings"/>
          <w:sz w:val="24"/>
        </w:rPr>
      </w:pPr>
    </w:p>
    <w:p w:rsidR="00293B52" w:rsidRDefault="00293B52">
      <w:pPr>
        <w:numPr>
          <w:ilvl w:val="0"/>
          <w:numId w:val="3"/>
        </w:numPr>
        <w:tabs>
          <w:tab w:val="left" w:pos="720"/>
        </w:tabs>
        <w:spacing w:line="238" w:lineRule="auto"/>
        <w:ind w:left="720" w:hanging="368"/>
        <w:rPr>
          <w:rFonts w:ascii="Wingdings" w:eastAsia="Wingdings" w:hAnsi="Wingdings"/>
          <w:sz w:val="24"/>
        </w:rPr>
      </w:pPr>
      <w:r>
        <w:rPr>
          <w:rFonts w:ascii="Century Gothic" w:eastAsia="Century Gothic" w:hAnsi="Century Gothic"/>
          <w:b/>
          <w:sz w:val="24"/>
        </w:rPr>
        <w:t xml:space="preserve">Put it Away </w:t>
      </w:r>
      <w:r>
        <w:rPr>
          <w:rFonts w:ascii="Century Gothic" w:eastAsia="Century Gothic" w:hAnsi="Century Gothic"/>
          <w:sz w:val="24"/>
        </w:rPr>
        <w:t>Scenes from a home (bathroom, kitchen, living room) with things</w:t>
      </w:r>
      <w:r>
        <w:rPr>
          <w:rFonts w:ascii="Century Gothic" w:eastAsia="Century Gothic" w:hAnsi="Century Gothic"/>
          <w:b/>
          <w:sz w:val="24"/>
        </w:rPr>
        <w:t xml:space="preserve"> </w:t>
      </w:r>
      <w:r>
        <w:rPr>
          <w:rFonts w:ascii="Century Gothic" w:eastAsia="Century Gothic" w:hAnsi="Century Gothic"/>
          <w:sz w:val="24"/>
        </w:rPr>
        <w:t>that the student needs to “put away” in the proper spot. No language skills are necessary, although the items are listed on the page.</w:t>
      </w:r>
    </w:p>
    <w:p w:rsidR="00293B52" w:rsidRDefault="00293B52">
      <w:pPr>
        <w:spacing w:line="7" w:lineRule="exact"/>
        <w:rPr>
          <w:rFonts w:ascii="Wingdings" w:eastAsia="Wingdings" w:hAnsi="Wingdings"/>
          <w:sz w:val="24"/>
        </w:rPr>
      </w:pPr>
    </w:p>
    <w:p w:rsidR="00293B52" w:rsidRDefault="00293B52">
      <w:pPr>
        <w:numPr>
          <w:ilvl w:val="0"/>
          <w:numId w:val="3"/>
        </w:numPr>
        <w:tabs>
          <w:tab w:val="left" w:pos="720"/>
        </w:tabs>
        <w:spacing w:line="238" w:lineRule="auto"/>
        <w:ind w:left="720" w:right="220" w:hanging="368"/>
        <w:rPr>
          <w:rFonts w:ascii="Wingdings" w:eastAsia="Wingdings" w:hAnsi="Wingdings"/>
          <w:sz w:val="24"/>
        </w:rPr>
      </w:pPr>
      <w:r>
        <w:rPr>
          <w:rFonts w:ascii="Century Gothic" w:eastAsia="Century Gothic" w:hAnsi="Century Gothic"/>
          <w:b/>
          <w:sz w:val="24"/>
        </w:rPr>
        <w:t xml:space="preserve">Story Time for Kids </w:t>
      </w:r>
      <w:r>
        <w:rPr>
          <w:rFonts w:ascii="Century Gothic" w:eastAsia="Century Gothic" w:hAnsi="Century Gothic"/>
          <w:sz w:val="24"/>
        </w:rPr>
        <w:t>This app has 9 books (mostly classics) that can be read</w:t>
      </w:r>
      <w:r>
        <w:rPr>
          <w:rFonts w:ascii="Century Gothic" w:eastAsia="Century Gothic" w:hAnsi="Century Gothic"/>
          <w:b/>
          <w:sz w:val="24"/>
        </w:rPr>
        <w:t xml:space="preserve"> </w:t>
      </w:r>
      <w:r>
        <w:rPr>
          <w:rFonts w:ascii="Century Gothic" w:eastAsia="Century Gothic" w:hAnsi="Century Gothic"/>
          <w:sz w:val="24"/>
        </w:rPr>
        <w:t>aloud to students, with options to download more. The text is on the page for the student to follow along with. There are 3 different types of follow up activities to choose from which don’t use language skills, but would be engaging for students.</w:t>
      </w:r>
    </w:p>
    <w:p w:rsidR="00293B52" w:rsidRDefault="00293B52">
      <w:pPr>
        <w:spacing w:line="12" w:lineRule="exact"/>
        <w:rPr>
          <w:rFonts w:ascii="Wingdings" w:eastAsia="Wingdings" w:hAnsi="Wingdings"/>
          <w:sz w:val="24"/>
        </w:rPr>
      </w:pPr>
    </w:p>
    <w:p w:rsidR="00293B52" w:rsidRDefault="00293B52">
      <w:pPr>
        <w:numPr>
          <w:ilvl w:val="0"/>
          <w:numId w:val="3"/>
        </w:numPr>
        <w:tabs>
          <w:tab w:val="left" w:pos="720"/>
        </w:tabs>
        <w:spacing w:line="239" w:lineRule="auto"/>
        <w:ind w:left="720" w:right="180" w:hanging="368"/>
        <w:rPr>
          <w:rFonts w:ascii="Wingdings" w:eastAsia="Wingdings" w:hAnsi="Wingdings"/>
          <w:sz w:val="24"/>
        </w:rPr>
      </w:pPr>
      <w:r>
        <w:rPr>
          <w:rFonts w:ascii="Century Gothic" w:eastAsia="Century Gothic" w:hAnsi="Century Gothic"/>
          <w:b/>
          <w:sz w:val="24"/>
        </w:rPr>
        <w:t xml:space="preserve">Magic Sentences (Sentence Reading Magic) </w:t>
      </w:r>
      <w:r>
        <w:rPr>
          <w:rFonts w:ascii="Century Gothic" w:eastAsia="Century Gothic" w:hAnsi="Century Gothic"/>
          <w:sz w:val="24"/>
        </w:rPr>
        <w:t>The student can choose to listen</w:t>
      </w:r>
      <w:r>
        <w:rPr>
          <w:rFonts w:ascii="Century Gothic" w:eastAsia="Century Gothic" w:hAnsi="Century Gothic"/>
          <w:b/>
          <w:sz w:val="24"/>
        </w:rPr>
        <w:t xml:space="preserve"> </w:t>
      </w:r>
      <w:r>
        <w:rPr>
          <w:rFonts w:ascii="Century Gothic" w:eastAsia="Century Gothic" w:hAnsi="Century Gothic"/>
          <w:sz w:val="24"/>
        </w:rPr>
        <w:t>to a 2 or 3 word sentence accompanied by photograph on each page. The student pulls the 2 or 3 words down and places them into the correct order under the picture.</w:t>
      </w:r>
    </w:p>
    <w:p w:rsidR="00293B52" w:rsidRDefault="00293B52">
      <w:pPr>
        <w:numPr>
          <w:ilvl w:val="0"/>
          <w:numId w:val="3"/>
        </w:numPr>
        <w:tabs>
          <w:tab w:val="left" w:pos="720"/>
        </w:tabs>
        <w:spacing w:line="238" w:lineRule="auto"/>
        <w:ind w:left="720" w:hanging="368"/>
        <w:rPr>
          <w:rFonts w:ascii="Wingdings" w:eastAsia="Wingdings" w:hAnsi="Wingdings"/>
          <w:sz w:val="24"/>
        </w:rPr>
      </w:pPr>
      <w:r>
        <w:rPr>
          <w:rFonts w:ascii="Century Gothic" w:eastAsia="Century Gothic" w:hAnsi="Century Gothic"/>
          <w:b/>
          <w:sz w:val="24"/>
        </w:rPr>
        <w:t xml:space="preserve">Ace Writer – </w:t>
      </w:r>
      <w:proofErr w:type="spellStart"/>
      <w:r>
        <w:rPr>
          <w:rFonts w:ascii="Century Gothic" w:eastAsia="Century Gothic" w:hAnsi="Century Gothic"/>
          <w:b/>
          <w:sz w:val="24"/>
        </w:rPr>
        <w:t>Dolch</w:t>
      </w:r>
      <w:proofErr w:type="spellEnd"/>
      <w:r>
        <w:rPr>
          <w:rFonts w:ascii="Century Gothic" w:eastAsia="Century Gothic" w:hAnsi="Century Gothic"/>
          <w:b/>
          <w:sz w:val="24"/>
        </w:rPr>
        <w:t xml:space="preserve"> Sight Words  </w:t>
      </w:r>
      <w:r>
        <w:rPr>
          <w:rFonts w:ascii="Century Gothic" w:eastAsia="Century Gothic" w:hAnsi="Century Gothic"/>
          <w:sz w:val="24"/>
        </w:rPr>
        <w:t>Students hear the word, then trace over it.</w:t>
      </w:r>
    </w:p>
    <w:p w:rsidR="00293B52" w:rsidRDefault="00293B52">
      <w:pPr>
        <w:spacing w:line="2" w:lineRule="exact"/>
        <w:rPr>
          <w:rFonts w:ascii="Wingdings" w:eastAsia="Wingdings" w:hAnsi="Wingdings"/>
          <w:sz w:val="23"/>
        </w:rPr>
      </w:pPr>
    </w:p>
    <w:p w:rsidR="00293B52" w:rsidRDefault="00293B52">
      <w:pPr>
        <w:spacing w:line="0" w:lineRule="atLeast"/>
        <w:ind w:left="720"/>
        <w:rPr>
          <w:rFonts w:ascii="Century Gothic" w:eastAsia="Century Gothic" w:hAnsi="Century Gothic"/>
          <w:sz w:val="24"/>
        </w:rPr>
      </w:pPr>
      <w:r>
        <w:rPr>
          <w:rFonts w:ascii="Century Gothic" w:eastAsia="Century Gothic" w:hAnsi="Century Gothic"/>
          <w:sz w:val="24"/>
        </w:rPr>
        <w:t>Reads over the letters, one by one.</w:t>
      </w:r>
    </w:p>
    <w:p w:rsidR="00293B52" w:rsidRDefault="00293B52">
      <w:pPr>
        <w:spacing w:line="4" w:lineRule="exact"/>
        <w:rPr>
          <w:rFonts w:ascii="Wingdings" w:eastAsia="Wingdings" w:hAnsi="Wingdings"/>
          <w:sz w:val="23"/>
        </w:rPr>
      </w:pPr>
    </w:p>
    <w:p w:rsidR="00293B52" w:rsidRDefault="00293B52">
      <w:pPr>
        <w:spacing w:line="239" w:lineRule="auto"/>
        <w:ind w:left="720" w:hanging="359"/>
        <w:rPr>
          <w:rFonts w:ascii="Century Gothic" w:eastAsia="Century Gothic" w:hAnsi="Century Gothic"/>
          <w:sz w:val="24"/>
        </w:rPr>
      </w:pPr>
      <w:r>
        <w:rPr>
          <w:rFonts w:ascii="Wingdings" w:eastAsia="Wingdings" w:hAnsi="Wingdings"/>
          <w:sz w:val="24"/>
        </w:rPr>
        <w:t></w:t>
      </w:r>
      <w:r>
        <w:rPr>
          <w:rFonts w:ascii="Wingdings" w:eastAsia="Wingdings" w:hAnsi="Wingdings"/>
          <w:sz w:val="24"/>
        </w:rPr>
        <w:t></w:t>
      </w:r>
      <w:r>
        <w:rPr>
          <w:rFonts w:ascii="Century Gothic" w:eastAsia="Century Gothic" w:hAnsi="Century Gothic"/>
          <w:b/>
          <w:sz w:val="24"/>
        </w:rPr>
        <w:t>Homophones Free</w:t>
      </w:r>
      <w:r>
        <w:rPr>
          <w:rFonts w:ascii="Wingdings" w:eastAsia="Wingdings" w:hAnsi="Wingdings"/>
          <w:sz w:val="24"/>
        </w:rPr>
        <w:t></w:t>
      </w:r>
      <w:r>
        <w:rPr>
          <w:rFonts w:ascii="Century Gothic" w:eastAsia="Century Gothic" w:hAnsi="Century Gothic"/>
          <w:b/>
          <w:sz w:val="24"/>
        </w:rPr>
        <w:t>–</w:t>
      </w:r>
      <w:r>
        <w:rPr>
          <w:rFonts w:ascii="Wingdings" w:eastAsia="Wingdings" w:hAnsi="Wingdings"/>
          <w:sz w:val="24"/>
        </w:rPr>
        <w:t></w:t>
      </w:r>
      <w:r>
        <w:rPr>
          <w:rFonts w:ascii="Century Gothic" w:eastAsia="Century Gothic" w:hAnsi="Century Gothic"/>
          <w:b/>
          <w:sz w:val="24"/>
        </w:rPr>
        <w:t>English</w:t>
      </w:r>
      <w:r>
        <w:rPr>
          <w:rFonts w:ascii="Wingdings" w:eastAsia="Wingdings" w:hAnsi="Wingdings"/>
          <w:sz w:val="24"/>
        </w:rPr>
        <w:t></w:t>
      </w:r>
      <w:r>
        <w:rPr>
          <w:rFonts w:ascii="Century Gothic" w:eastAsia="Century Gothic" w:hAnsi="Century Gothic"/>
          <w:sz w:val="24"/>
        </w:rPr>
        <w:t>(</w:t>
      </w:r>
      <w:proofErr w:type="spellStart"/>
      <w:r>
        <w:rPr>
          <w:rFonts w:ascii="Century Gothic" w:eastAsia="Century Gothic" w:hAnsi="Century Gothic"/>
          <w:sz w:val="24"/>
        </w:rPr>
        <w:t>Abitalk</w:t>
      </w:r>
      <w:proofErr w:type="spellEnd"/>
      <w:r>
        <w:rPr>
          <w:rFonts w:ascii="Century Gothic" w:eastAsia="Century Gothic" w:hAnsi="Century Gothic"/>
          <w:sz w:val="24"/>
        </w:rPr>
        <w:t xml:space="preserve"> Inc.) Students see a picture and hear </w:t>
      </w:r>
      <w:proofErr w:type="spellStart"/>
      <w:r>
        <w:rPr>
          <w:rFonts w:ascii="Century Gothic" w:eastAsia="Century Gothic" w:hAnsi="Century Gothic"/>
          <w:sz w:val="24"/>
        </w:rPr>
        <w:t>one</w:t>
      </w:r>
      <w:r>
        <w:rPr>
          <w:rFonts w:ascii="Wingdings" w:eastAsia="Wingdings" w:hAnsi="Wingdings"/>
          <w:sz w:val="24"/>
        </w:rPr>
        <w:t></w:t>
      </w:r>
      <w:r>
        <w:rPr>
          <w:rFonts w:ascii="Century Gothic" w:eastAsia="Century Gothic" w:hAnsi="Century Gothic"/>
          <w:sz w:val="24"/>
        </w:rPr>
        <w:t>sentence</w:t>
      </w:r>
      <w:proofErr w:type="spellEnd"/>
      <w:r>
        <w:rPr>
          <w:rFonts w:ascii="Century Gothic" w:eastAsia="Century Gothic" w:hAnsi="Century Gothic"/>
          <w:sz w:val="24"/>
        </w:rPr>
        <w:t>. The sentence contains a homophone. Both versions of the homophone are written out. The student selects the correct version and moves it into the sentence blank.</w:t>
      </w:r>
    </w:p>
    <w:p w:rsidR="00293B52" w:rsidRPr="00D85195" w:rsidRDefault="00293B52">
      <w:pPr>
        <w:numPr>
          <w:ilvl w:val="0"/>
          <w:numId w:val="4"/>
        </w:numPr>
        <w:tabs>
          <w:tab w:val="left" w:pos="440"/>
        </w:tabs>
        <w:spacing w:line="187" w:lineRule="auto"/>
        <w:ind w:left="440" w:right="160" w:hanging="368"/>
        <w:rPr>
          <w:rFonts w:ascii="Wingdings" w:eastAsia="Wingdings" w:hAnsi="Wingdings"/>
          <w:sz w:val="56"/>
          <w:vertAlign w:val="superscript"/>
        </w:rPr>
      </w:pPr>
      <w:bookmarkStart w:id="1" w:name="page2"/>
      <w:bookmarkEnd w:id="1"/>
      <w:proofErr w:type="spellStart"/>
      <w:r>
        <w:rPr>
          <w:rFonts w:ascii="Century Gothic" w:eastAsia="Century Gothic" w:hAnsi="Century Gothic"/>
          <w:b/>
          <w:sz w:val="24"/>
        </w:rPr>
        <w:t>Tabtale</w:t>
      </w:r>
      <w:proofErr w:type="spellEnd"/>
      <w:r>
        <w:rPr>
          <w:rFonts w:ascii="Century Gothic" w:eastAsia="Century Gothic" w:hAnsi="Century Gothic"/>
          <w:b/>
          <w:sz w:val="24"/>
        </w:rPr>
        <w:t xml:space="preserve"> </w:t>
      </w:r>
      <w:r>
        <w:rPr>
          <w:rFonts w:ascii="Century Gothic" w:eastAsia="Century Gothic" w:hAnsi="Century Gothic"/>
          <w:sz w:val="24"/>
        </w:rPr>
        <w:t>There are many individual stories to download, all using “</w:t>
      </w:r>
      <w:proofErr w:type="spellStart"/>
      <w:r>
        <w:rPr>
          <w:rFonts w:ascii="Century Gothic" w:eastAsia="Century Gothic" w:hAnsi="Century Gothic"/>
          <w:sz w:val="24"/>
        </w:rPr>
        <w:t>Tabtale</w:t>
      </w:r>
      <w:proofErr w:type="spellEnd"/>
      <w:r>
        <w:rPr>
          <w:rFonts w:ascii="Century Gothic" w:eastAsia="Century Gothic" w:hAnsi="Century Gothic"/>
          <w:sz w:val="24"/>
        </w:rPr>
        <w:t>” as</w:t>
      </w:r>
      <w:r>
        <w:rPr>
          <w:rFonts w:ascii="Century Gothic" w:eastAsia="Century Gothic" w:hAnsi="Century Gothic"/>
          <w:b/>
          <w:sz w:val="24"/>
        </w:rPr>
        <w:t xml:space="preserve"> </w:t>
      </w:r>
      <w:r>
        <w:rPr>
          <w:rFonts w:ascii="Century Gothic" w:eastAsia="Century Gothic" w:hAnsi="Century Gothic"/>
          <w:sz w:val="24"/>
        </w:rPr>
        <w:t xml:space="preserve">the </w:t>
      </w:r>
      <w:proofErr w:type="spellStart"/>
      <w:r>
        <w:rPr>
          <w:rFonts w:ascii="Century Gothic" w:eastAsia="Century Gothic" w:hAnsi="Century Gothic"/>
          <w:sz w:val="24"/>
        </w:rPr>
        <w:t>ipad</w:t>
      </w:r>
      <w:proofErr w:type="spellEnd"/>
      <w:r>
        <w:rPr>
          <w:rFonts w:ascii="Century Gothic" w:eastAsia="Century Gothic" w:hAnsi="Century Gothic"/>
          <w:sz w:val="24"/>
        </w:rPr>
        <w:t xml:space="preserve"> App to start from. The story is read aloud to the student. You can choose to have the text shown or not. You can pull down questions on each page that are read out loud with the chance for the student to interact.</w:t>
      </w:r>
    </w:p>
    <w:p w:rsidR="00D85195" w:rsidRPr="00D85195" w:rsidRDefault="00D85195">
      <w:pPr>
        <w:numPr>
          <w:ilvl w:val="0"/>
          <w:numId w:val="4"/>
        </w:numPr>
        <w:tabs>
          <w:tab w:val="left" w:pos="440"/>
        </w:tabs>
        <w:spacing w:line="187" w:lineRule="auto"/>
        <w:ind w:left="440" w:right="160" w:hanging="368"/>
        <w:rPr>
          <w:rFonts w:ascii="Wingdings" w:eastAsia="Wingdings" w:hAnsi="Wingdings"/>
          <w:sz w:val="56"/>
          <w:vertAlign w:val="superscript"/>
        </w:rPr>
      </w:pPr>
      <w:proofErr w:type="spellStart"/>
      <w:r>
        <w:rPr>
          <w:rFonts w:ascii="Century Gothic" w:eastAsia="Century Gothic" w:hAnsi="Century Gothic"/>
          <w:b/>
          <w:sz w:val="24"/>
        </w:rPr>
        <w:t>Phongram</w:t>
      </w:r>
      <w:proofErr w:type="spellEnd"/>
      <w:r>
        <w:rPr>
          <w:rFonts w:ascii="Century Gothic" w:eastAsia="Century Gothic" w:hAnsi="Century Gothic"/>
          <w:b/>
          <w:sz w:val="24"/>
        </w:rPr>
        <w:t xml:space="preserve"> Sounds </w:t>
      </w:r>
      <w:r>
        <w:rPr>
          <w:rFonts w:ascii="Century Gothic" w:eastAsia="Century Gothic" w:hAnsi="Century Gothic"/>
          <w:sz w:val="24"/>
        </w:rPr>
        <w:t>Listen to how different sounds are produced in English.  Helps with decoding sounds when pronouncing a word.</w:t>
      </w:r>
    </w:p>
    <w:sectPr w:rsidR="00D85195" w:rsidRPr="00D85195" w:rsidSect="001208C2">
      <w:pgSz w:w="12240" w:h="15840"/>
      <w:pgMar w:top="720" w:right="720" w:bottom="720" w:left="720" w:header="0" w:footer="0" w:gutter="0"/>
      <w:cols w:space="0" w:equalWidth="0">
        <w:col w:w="100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E507D7E"/>
    <w:lvl w:ilvl="0" w:tplc="B0288DAC">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38E1F28"/>
    <w:lvl w:ilvl="0" w:tplc="F63CE1CA">
      <w:start w:val="1"/>
      <w:numFmt w:val="bullet"/>
      <w:lvlText w:val=""/>
      <w:lvlJc w:val="left"/>
    </w:lvl>
    <w:lvl w:ilvl="1" w:tplc="7D745086">
      <w:start w:val="1"/>
      <w:numFmt w:val="bullet"/>
      <w:lvlText w:val=""/>
      <w:lvlJc w:val="left"/>
    </w:lvl>
    <w:lvl w:ilvl="2" w:tplc="BA223256">
      <w:start w:val="1"/>
      <w:numFmt w:val="bullet"/>
      <w:lvlText w:val=""/>
      <w:lvlJc w:val="left"/>
    </w:lvl>
    <w:lvl w:ilvl="3" w:tplc="73226C34">
      <w:start w:val="1"/>
      <w:numFmt w:val="bullet"/>
      <w:lvlText w:val=""/>
      <w:lvlJc w:val="left"/>
    </w:lvl>
    <w:lvl w:ilvl="4" w:tplc="932439A2">
      <w:start w:val="1"/>
      <w:numFmt w:val="bullet"/>
      <w:lvlText w:val=""/>
      <w:lvlJc w:val="left"/>
    </w:lvl>
    <w:lvl w:ilvl="5" w:tplc="7A10444A">
      <w:start w:val="1"/>
      <w:numFmt w:val="bullet"/>
      <w:lvlText w:val=""/>
      <w:lvlJc w:val="left"/>
    </w:lvl>
    <w:lvl w:ilvl="6" w:tplc="2FA08CD2">
      <w:start w:val="1"/>
      <w:numFmt w:val="bullet"/>
      <w:lvlText w:val=""/>
      <w:lvlJc w:val="left"/>
    </w:lvl>
    <w:lvl w:ilvl="7" w:tplc="F50A0A30">
      <w:start w:val="1"/>
      <w:numFmt w:val="bullet"/>
      <w:lvlText w:val=""/>
      <w:lvlJc w:val="left"/>
    </w:lvl>
    <w:lvl w:ilvl="8" w:tplc="339C70FC">
      <w:start w:val="1"/>
      <w:numFmt w:val="bullet"/>
      <w:lvlText w:val=""/>
      <w:lvlJc w:val="left"/>
    </w:lvl>
  </w:abstractNum>
  <w:abstractNum w:abstractNumId="2" w15:restartNumberingAfterBreak="0">
    <w:nsid w:val="00000003"/>
    <w:multiLevelType w:val="hybridMultilevel"/>
    <w:tmpl w:val="46E87CCC"/>
    <w:lvl w:ilvl="0" w:tplc="42004686">
      <w:start w:val="1"/>
      <w:numFmt w:val="bullet"/>
      <w:lvlText w:val=""/>
      <w:lvlJc w:val="left"/>
    </w:lvl>
    <w:lvl w:ilvl="1" w:tplc="E3803560">
      <w:start w:val="1"/>
      <w:numFmt w:val="bullet"/>
      <w:lvlText w:val=""/>
      <w:lvlJc w:val="left"/>
    </w:lvl>
    <w:lvl w:ilvl="2" w:tplc="2E6EC242">
      <w:start w:val="1"/>
      <w:numFmt w:val="bullet"/>
      <w:lvlText w:val=""/>
      <w:lvlJc w:val="left"/>
    </w:lvl>
    <w:lvl w:ilvl="3" w:tplc="0CDCCF70">
      <w:start w:val="1"/>
      <w:numFmt w:val="bullet"/>
      <w:lvlText w:val=""/>
      <w:lvlJc w:val="left"/>
    </w:lvl>
    <w:lvl w:ilvl="4" w:tplc="77E29784">
      <w:start w:val="1"/>
      <w:numFmt w:val="bullet"/>
      <w:lvlText w:val=""/>
      <w:lvlJc w:val="left"/>
    </w:lvl>
    <w:lvl w:ilvl="5" w:tplc="1ABCF6BC">
      <w:start w:val="1"/>
      <w:numFmt w:val="bullet"/>
      <w:lvlText w:val=""/>
      <w:lvlJc w:val="left"/>
    </w:lvl>
    <w:lvl w:ilvl="6" w:tplc="3ECEDF94">
      <w:start w:val="1"/>
      <w:numFmt w:val="bullet"/>
      <w:lvlText w:val=""/>
      <w:lvlJc w:val="left"/>
    </w:lvl>
    <w:lvl w:ilvl="7" w:tplc="D73C9ADC">
      <w:start w:val="1"/>
      <w:numFmt w:val="bullet"/>
      <w:lvlText w:val=""/>
      <w:lvlJc w:val="left"/>
    </w:lvl>
    <w:lvl w:ilvl="8" w:tplc="6FBAB2E8">
      <w:start w:val="1"/>
      <w:numFmt w:val="bullet"/>
      <w:lvlText w:val=""/>
      <w:lvlJc w:val="left"/>
    </w:lvl>
  </w:abstractNum>
  <w:abstractNum w:abstractNumId="3" w15:restartNumberingAfterBreak="0">
    <w:nsid w:val="00000004"/>
    <w:multiLevelType w:val="hybridMultilevel"/>
    <w:tmpl w:val="3D1B58BA"/>
    <w:lvl w:ilvl="0" w:tplc="30EA0846">
      <w:start w:val="1"/>
      <w:numFmt w:val="bullet"/>
      <w:lvlText w:val=""/>
      <w:lvlJc w:val="left"/>
    </w:lvl>
    <w:lvl w:ilvl="1" w:tplc="D032BC26">
      <w:start w:val="1"/>
      <w:numFmt w:val="bullet"/>
      <w:lvlText w:val=""/>
      <w:lvlJc w:val="left"/>
    </w:lvl>
    <w:lvl w:ilvl="2" w:tplc="88CC5ACA">
      <w:start w:val="1"/>
      <w:numFmt w:val="bullet"/>
      <w:lvlText w:val=""/>
      <w:lvlJc w:val="left"/>
    </w:lvl>
    <w:lvl w:ilvl="3" w:tplc="6FD6BD08">
      <w:start w:val="1"/>
      <w:numFmt w:val="bullet"/>
      <w:lvlText w:val=""/>
      <w:lvlJc w:val="left"/>
    </w:lvl>
    <w:lvl w:ilvl="4" w:tplc="8C062B1C">
      <w:start w:val="1"/>
      <w:numFmt w:val="bullet"/>
      <w:lvlText w:val=""/>
      <w:lvlJc w:val="left"/>
    </w:lvl>
    <w:lvl w:ilvl="5" w:tplc="1A6CF2AE">
      <w:start w:val="1"/>
      <w:numFmt w:val="bullet"/>
      <w:lvlText w:val=""/>
      <w:lvlJc w:val="left"/>
    </w:lvl>
    <w:lvl w:ilvl="6" w:tplc="B65A1840">
      <w:start w:val="1"/>
      <w:numFmt w:val="bullet"/>
      <w:lvlText w:val=""/>
      <w:lvlJc w:val="left"/>
    </w:lvl>
    <w:lvl w:ilvl="7" w:tplc="BFBADFF6">
      <w:start w:val="1"/>
      <w:numFmt w:val="bullet"/>
      <w:lvlText w:val=""/>
      <w:lvlJc w:val="left"/>
    </w:lvl>
    <w:lvl w:ilvl="8" w:tplc="78746BA8">
      <w:start w:val="1"/>
      <w:numFmt w:val="bullet"/>
      <w:lvlText w:val=""/>
      <w:lvlJc w:val="left"/>
    </w:lvl>
  </w:abstractNum>
  <w:abstractNum w:abstractNumId="4" w15:restartNumberingAfterBreak="0">
    <w:nsid w:val="00000005"/>
    <w:multiLevelType w:val="hybridMultilevel"/>
    <w:tmpl w:val="507ED7AA"/>
    <w:lvl w:ilvl="0" w:tplc="0758F8B0">
      <w:start w:val="1"/>
      <w:numFmt w:val="bullet"/>
      <w:lvlText w:val=""/>
      <w:lvlJc w:val="left"/>
    </w:lvl>
    <w:lvl w:ilvl="1" w:tplc="09544860">
      <w:start w:val="1"/>
      <w:numFmt w:val="bullet"/>
      <w:lvlText w:val=""/>
      <w:lvlJc w:val="left"/>
    </w:lvl>
    <w:lvl w:ilvl="2" w:tplc="FA9CCDA8">
      <w:start w:val="1"/>
      <w:numFmt w:val="bullet"/>
      <w:lvlText w:val=""/>
      <w:lvlJc w:val="left"/>
    </w:lvl>
    <w:lvl w:ilvl="3" w:tplc="664AA5FC">
      <w:start w:val="1"/>
      <w:numFmt w:val="bullet"/>
      <w:lvlText w:val=""/>
      <w:lvlJc w:val="left"/>
    </w:lvl>
    <w:lvl w:ilvl="4" w:tplc="44C0CEFC">
      <w:start w:val="1"/>
      <w:numFmt w:val="bullet"/>
      <w:lvlText w:val=""/>
      <w:lvlJc w:val="left"/>
    </w:lvl>
    <w:lvl w:ilvl="5" w:tplc="435EF348">
      <w:start w:val="1"/>
      <w:numFmt w:val="bullet"/>
      <w:lvlText w:val=""/>
      <w:lvlJc w:val="left"/>
    </w:lvl>
    <w:lvl w:ilvl="6" w:tplc="C3844F88">
      <w:start w:val="1"/>
      <w:numFmt w:val="bullet"/>
      <w:lvlText w:val=""/>
      <w:lvlJc w:val="left"/>
    </w:lvl>
    <w:lvl w:ilvl="7" w:tplc="8FBCABDA">
      <w:start w:val="1"/>
      <w:numFmt w:val="bullet"/>
      <w:lvlText w:val=""/>
      <w:lvlJc w:val="left"/>
    </w:lvl>
    <w:lvl w:ilvl="8" w:tplc="39B8B42C">
      <w:start w:val="1"/>
      <w:numFmt w:val="bullet"/>
      <w:lvlText w:val=""/>
      <w:lvlJc w:val="left"/>
    </w:lvl>
  </w:abstractNum>
  <w:abstractNum w:abstractNumId="5" w15:restartNumberingAfterBreak="0">
    <w:nsid w:val="00000006"/>
    <w:multiLevelType w:val="hybridMultilevel"/>
    <w:tmpl w:val="2EB141F2"/>
    <w:lvl w:ilvl="0" w:tplc="90AEE0AC">
      <w:start w:val="1"/>
      <w:numFmt w:val="bullet"/>
      <w:lvlText w:val=""/>
      <w:lvlJc w:val="left"/>
    </w:lvl>
    <w:lvl w:ilvl="1" w:tplc="E58A9E9C">
      <w:start w:val="1"/>
      <w:numFmt w:val="bullet"/>
      <w:lvlText w:val=""/>
      <w:lvlJc w:val="left"/>
    </w:lvl>
    <w:lvl w:ilvl="2" w:tplc="45AA1314">
      <w:start w:val="1"/>
      <w:numFmt w:val="bullet"/>
      <w:lvlText w:val=""/>
      <w:lvlJc w:val="left"/>
    </w:lvl>
    <w:lvl w:ilvl="3" w:tplc="54222780">
      <w:start w:val="1"/>
      <w:numFmt w:val="bullet"/>
      <w:lvlText w:val=""/>
      <w:lvlJc w:val="left"/>
    </w:lvl>
    <w:lvl w:ilvl="4" w:tplc="CC9860B8">
      <w:start w:val="1"/>
      <w:numFmt w:val="bullet"/>
      <w:lvlText w:val=""/>
      <w:lvlJc w:val="left"/>
    </w:lvl>
    <w:lvl w:ilvl="5" w:tplc="02083ED2">
      <w:start w:val="1"/>
      <w:numFmt w:val="bullet"/>
      <w:lvlText w:val=""/>
      <w:lvlJc w:val="left"/>
    </w:lvl>
    <w:lvl w:ilvl="6" w:tplc="9168E09A">
      <w:start w:val="1"/>
      <w:numFmt w:val="bullet"/>
      <w:lvlText w:val=""/>
      <w:lvlJc w:val="left"/>
    </w:lvl>
    <w:lvl w:ilvl="7" w:tplc="004CD6C8">
      <w:start w:val="1"/>
      <w:numFmt w:val="bullet"/>
      <w:lvlText w:val=""/>
      <w:lvlJc w:val="left"/>
    </w:lvl>
    <w:lvl w:ilvl="8" w:tplc="431E3752">
      <w:start w:val="1"/>
      <w:numFmt w:val="bullet"/>
      <w:lvlText w:val=""/>
      <w:lvlJc w:val="left"/>
    </w:lvl>
  </w:abstractNum>
  <w:abstractNum w:abstractNumId="6" w15:restartNumberingAfterBreak="0">
    <w:nsid w:val="00000007"/>
    <w:multiLevelType w:val="hybridMultilevel"/>
    <w:tmpl w:val="41B71EFA"/>
    <w:lvl w:ilvl="0" w:tplc="72DE199C">
      <w:start w:val="1"/>
      <w:numFmt w:val="bullet"/>
      <w:lvlText w:val=""/>
      <w:lvlJc w:val="left"/>
    </w:lvl>
    <w:lvl w:ilvl="1" w:tplc="B3BA9762">
      <w:start w:val="1"/>
      <w:numFmt w:val="bullet"/>
      <w:lvlText w:val=""/>
      <w:lvlJc w:val="left"/>
    </w:lvl>
    <w:lvl w:ilvl="2" w:tplc="F3A6BDF0">
      <w:start w:val="1"/>
      <w:numFmt w:val="bullet"/>
      <w:lvlText w:val=""/>
      <w:lvlJc w:val="left"/>
    </w:lvl>
    <w:lvl w:ilvl="3" w:tplc="17904B84">
      <w:start w:val="1"/>
      <w:numFmt w:val="bullet"/>
      <w:lvlText w:val=""/>
      <w:lvlJc w:val="left"/>
    </w:lvl>
    <w:lvl w:ilvl="4" w:tplc="55344312">
      <w:start w:val="1"/>
      <w:numFmt w:val="bullet"/>
      <w:lvlText w:val=""/>
      <w:lvlJc w:val="left"/>
    </w:lvl>
    <w:lvl w:ilvl="5" w:tplc="5C9AD250">
      <w:start w:val="1"/>
      <w:numFmt w:val="bullet"/>
      <w:lvlText w:val=""/>
      <w:lvlJc w:val="left"/>
    </w:lvl>
    <w:lvl w:ilvl="6" w:tplc="ED56BD74">
      <w:start w:val="1"/>
      <w:numFmt w:val="bullet"/>
      <w:lvlText w:val=""/>
      <w:lvlJc w:val="left"/>
    </w:lvl>
    <w:lvl w:ilvl="7" w:tplc="98E8679A">
      <w:start w:val="1"/>
      <w:numFmt w:val="bullet"/>
      <w:lvlText w:val=""/>
      <w:lvlJc w:val="left"/>
    </w:lvl>
    <w:lvl w:ilvl="8" w:tplc="03764834">
      <w:start w:val="1"/>
      <w:numFmt w:val="bullet"/>
      <w:lvlText w:val=""/>
      <w:lvlJc w:val="left"/>
    </w:lvl>
  </w:abstractNum>
  <w:abstractNum w:abstractNumId="7" w15:restartNumberingAfterBreak="0">
    <w:nsid w:val="574D682F"/>
    <w:multiLevelType w:val="hybridMultilevel"/>
    <w:tmpl w:val="6692453C"/>
    <w:lvl w:ilvl="0" w:tplc="B0288DAC">
      <w:start w:val="1"/>
      <w:numFmt w:val="bullet"/>
      <w:lvlText w:val=""/>
      <w:lvlJc w:val="left"/>
      <w:pPr>
        <w:ind w:left="1072" w:hanging="360"/>
      </w:pPr>
      <w:rPr>
        <w:rFonts w:ascii="Symbol" w:hAnsi="Symbol" w:hint="default"/>
      </w:rPr>
    </w:lvl>
    <w:lvl w:ilvl="1" w:tplc="04090003" w:tentative="1">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95"/>
    <w:rsid w:val="001208C2"/>
    <w:rsid w:val="00293B52"/>
    <w:rsid w:val="00894C3B"/>
    <w:rsid w:val="00D3013D"/>
    <w:rsid w:val="00D851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1E5D5B"/>
  <w15:chartTrackingRefBased/>
  <w15:docId w15:val="{47D2AE36-7686-47D6-894D-CA3354606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5195"/>
    <w:rPr>
      <w:color w:val="0000FF"/>
      <w:u w:val="single"/>
    </w:rPr>
  </w:style>
  <w:style w:type="paragraph" w:styleId="BalloonText">
    <w:name w:val="Balloon Text"/>
    <w:basedOn w:val="Normal"/>
    <w:link w:val="BalloonTextChar"/>
    <w:uiPriority w:val="99"/>
    <w:semiHidden/>
    <w:unhideWhenUsed/>
    <w:rsid w:val="001208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8C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orylineonline.net/" TargetMode="External"/><Relationship Id="rId3" Type="http://schemas.openxmlformats.org/officeDocument/2006/relationships/settings" Target="settings.xml"/><Relationship Id="rId7" Type="http://schemas.openxmlformats.org/officeDocument/2006/relationships/hyperlink" Target="http://www.anglomaniacy.pl/wordgame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unenglishgames.com/" TargetMode="External"/><Relationship Id="rId11" Type="http://schemas.openxmlformats.org/officeDocument/2006/relationships/fontTable" Target="fontTable.xml"/><Relationship Id="rId5" Type="http://schemas.openxmlformats.org/officeDocument/2006/relationships/hyperlink" Target="http://www.starfall.com/" TargetMode="External"/><Relationship Id="rId10" Type="http://schemas.openxmlformats.org/officeDocument/2006/relationships/hyperlink" Target="http://www.zearn.org" TargetMode="External"/><Relationship Id="rId4" Type="http://schemas.openxmlformats.org/officeDocument/2006/relationships/webSettings" Target="webSettings.xml"/><Relationship Id="rId9" Type="http://schemas.openxmlformats.org/officeDocument/2006/relationships/hyperlink" Target="http://literacycenter.net/play_learn/english-language-gam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2382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2774</CharactersWithSpaces>
  <SharedDoc>false</SharedDoc>
  <HLinks>
    <vt:vector size="90" baseType="variant">
      <vt:variant>
        <vt:i4>4718614</vt:i4>
      </vt:variant>
      <vt:variant>
        <vt:i4>42</vt:i4>
      </vt:variant>
      <vt:variant>
        <vt:i4>0</vt:i4>
      </vt:variant>
      <vt:variant>
        <vt:i4>5</vt:i4>
      </vt:variant>
      <vt:variant>
        <vt:lpwstr>https://itunes.apple.com/ca/app/sentence-maker-free/id518347992?mt=8</vt:lpwstr>
      </vt:variant>
      <vt:variant>
        <vt:lpwstr/>
      </vt:variant>
      <vt:variant>
        <vt:i4>7995498</vt:i4>
      </vt:variant>
      <vt:variant>
        <vt:i4>39</vt:i4>
      </vt:variant>
      <vt:variant>
        <vt:i4>0</vt:i4>
      </vt:variant>
      <vt:variant>
        <vt:i4>5</vt:i4>
      </vt:variant>
      <vt:variant>
        <vt:lpwstr>https://itunes.apple.com/us/app/montessori-crosswords-spelling/id384334005</vt:lpwstr>
      </vt:variant>
      <vt:variant>
        <vt:lpwstr/>
      </vt:variant>
      <vt:variant>
        <vt:i4>7995498</vt:i4>
      </vt:variant>
      <vt:variant>
        <vt:i4>36</vt:i4>
      </vt:variant>
      <vt:variant>
        <vt:i4>0</vt:i4>
      </vt:variant>
      <vt:variant>
        <vt:i4>5</vt:i4>
      </vt:variant>
      <vt:variant>
        <vt:lpwstr>https://itunes.apple.com/us/app/montessori-crosswords-spelling/id384334005</vt:lpwstr>
      </vt:variant>
      <vt:variant>
        <vt:lpwstr/>
      </vt:variant>
      <vt:variant>
        <vt:i4>1376263</vt:i4>
      </vt:variant>
      <vt:variant>
        <vt:i4>33</vt:i4>
      </vt:variant>
      <vt:variant>
        <vt:i4>0</vt:i4>
      </vt:variant>
      <vt:variant>
        <vt:i4>5</vt:i4>
      </vt:variant>
      <vt:variant>
        <vt:lpwstr>https://itunes.apple.com/us/app/id438876183?mt=8</vt:lpwstr>
      </vt:variant>
      <vt:variant>
        <vt:lpwstr/>
      </vt:variant>
      <vt:variant>
        <vt:i4>2424959</vt:i4>
      </vt:variant>
      <vt:variant>
        <vt:i4>30</vt:i4>
      </vt:variant>
      <vt:variant>
        <vt:i4>0</vt:i4>
      </vt:variant>
      <vt:variant>
        <vt:i4>5</vt:i4>
      </vt:variant>
      <vt:variant>
        <vt:lpwstr>https://itunes.apple.com/ca/app/comparative-adjectives/id506997421?mt=8</vt:lpwstr>
      </vt:variant>
      <vt:variant>
        <vt:lpwstr/>
      </vt:variant>
      <vt:variant>
        <vt:i4>2424959</vt:i4>
      </vt:variant>
      <vt:variant>
        <vt:i4>27</vt:i4>
      </vt:variant>
      <vt:variant>
        <vt:i4>0</vt:i4>
      </vt:variant>
      <vt:variant>
        <vt:i4>5</vt:i4>
      </vt:variant>
      <vt:variant>
        <vt:lpwstr>https://itunes.apple.com/ca/app/comparative-adjectives/id506997421?mt=8</vt:lpwstr>
      </vt:variant>
      <vt:variant>
        <vt:lpwstr/>
      </vt:variant>
      <vt:variant>
        <vt:i4>8060969</vt:i4>
      </vt:variant>
      <vt:variant>
        <vt:i4>24</vt:i4>
      </vt:variant>
      <vt:variant>
        <vt:i4>0</vt:i4>
      </vt:variant>
      <vt:variant>
        <vt:i4>5</vt:i4>
      </vt:variant>
      <vt:variant>
        <vt:lpwstr>https://itunes.apple.com/app/action-words/id511783094?mt=8</vt:lpwstr>
      </vt:variant>
      <vt:variant>
        <vt:lpwstr/>
      </vt:variant>
      <vt:variant>
        <vt:i4>2424931</vt:i4>
      </vt:variant>
      <vt:variant>
        <vt:i4>21</vt:i4>
      </vt:variant>
      <vt:variant>
        <vt:i4>0</vt:i4>
      </vt:variant>
      <vt:variant>
        <vt:i4>5</vt:i4>
      </vt:variant>
      <vt:variant>
        <vt:lpwstr>http://www.funenglishgames.com/</vt:lpwstr>
      </vt:variant>
      <vt:variant>
        <vt:lpwstr/>
      </vt:variant>
      <vt:variant>
        <vt:i4>3670056</vt:i4>
      </vt:variant>
      <vt:variant>
        <vt:i4>18</vt:i4>
      </vt:variant>
      <vt:variant>
        <vt:i4>0</vt:i4>
      </vt:variant>
      <vt:variant>
        <vt:i4>5</vt:i4>
      </vt:variant>
      <vt:variant>
        <vt:lpwstr>http://www.mes-english.com/</vt:lpwstr>
      </vt:variant>
      <vt:variant>
        <vt:lpwstr/>
      </vt:variant>
      <vt:variant>
        <vt:i4>5636123</vt:i4>
      </vt:variant>
      <vt:variant>
        <vt:i4>15</vt:i4>
      </vt:variant>
      <vt:variant>
        <vt:i4>0</vt:i4>
      </vt:variant>
      <vt:variant>
        <vt:i4>5</vt:i4>
      </vt:variant>
      <vt:variant>
        <vt:lpwstr>http://www.zearn.org/</vt:lpwstr>
      </vt:variant>
      <vt:variant>
        <vt:lpwstr/>
      </vt:variant>
      <vt:variant>
        <vt:i4>2359365</vt:i4>
      </vt:variant>
      <vt:variant>
        <vt:i4>12</vt:i4>
      </vt:variant>
      <vt:variant>
        <vt:i4>0</vt:i4>
      </vt:variant>
      <vt:variant>
        <vt:i4>5</vt:i4>
      </vt:variant>
      <vt:variant>
        <vt:lpwstr>http://literacycenter.net/play_learn/english-language-games.php</vt:lpwstr>
      </vt:variant>
      <vt:variant>
        <vt:lpwstr/>
      </vt:variant>
      <vt:variant>
        <vt:i4>3801202</vt:i4>
      </vt:variant>
      <vt:variant>
        <vt:i4>9</vt:i4>
      </vt:variant>
      <vt:variant>
        <vt:i4>0</vt:i4>
      </vt:variant>
      <vt:variant>
        <vt:i4>5</vt:i4>
      </vt:variant>
      <vt:variant>
        <vt:lpwstr>http://www.storylineonline.net/</vt:lpwstr>
      </vt:variant>
      <vt:variant>
        <vt:lpwstr/>
      </vt:variant>
      <vt:variant>
        <vt:i4>1179715</vt:i4>
      </vt:variant>
      <vt:variant>
        <vt:i4>6</vt:i4>
      </vt:variant>
      <vt:variant>
        <vt:i4>0</vt:i4>
      </vt:variant>
      <vt:variant>
        <vt:i4>5</vt:i4>
      </vt:variant>
      <vt:variant>
        <vt:lpwstr>http://www.anglomaniacy.pl/wordgames.htm</vt:lpwstr>
      </vt:variant>
      <vt:variant>
        <vt:lpwstr/>
      </vt:variant>
      <vt:variant>
        <vt:i4>2424931</vt:i4>
      </vt:variant>
      <vt:variant>
        <vt:i4>3</vt:i4>
      </vt:variant>
      <vt:variant>
        <vt:i4>0</vt:i4>
      </vt:variant>
      <vt:variant>
        <vt:i4>5</vt:i4>
      </vt:variant>
      <vt:variant>
        <vt:lpwstr>http://www.funenglishgames.com/</vt:lpwstr>
      </vt:variant>
      <vt:variant>
        <vt:lpwstr/>
      </vt:variant>
      <vt:variant>
        <vt:i4>6094933</vt:i4>
      </vt:variant>
      <vt:variant>
        <vt:i4>0</vt:i4>
      </vt:variant>
      <vt:variant>
        <vt:i4>0</vt:i4>
      </vt:variant>
      <vt:variant>
        <vt:i4>5</vt:i4>
      </vt:variant>
      <vt:variant>
        <vt:lpwstr>http://www.starfall.com/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cp:lastModifiedBy>Amparito Hernandez</cp:lastModifiedBy>
  <cp:revision>2</cp:revision>
  <cp:lastPrinted>2020-03-13T17:51:00Z</cp:lastPrinted>
  <dcterms:created xsi:type="dcterms:W3CDTF">2020-03-13T18:57:00Z</dcterms:created>
  <dcterms:modified xsi:type="dcterms:W3CDTF">2020-03-13T18:57:00Z</dcterms:modified>
</cp:coreProperties>
</file>