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DC" w:rsidRDefault="00174FDC">
      <w:r>
        <w:t>Getting Started…</w:t>
      </w:r>
    </w:p>
    <w:p w:rsidR="00174FDC" w:rsidRDefault="00174FDC">
      <w:r>
        <w:t>First of all, I hope everyone is doing ok at home – I know it’s challenging and maybe boring being home all the time, but staying home really is the best thing you can do right now, so hang in there.</w:t>
      </w:r>
    </w:p>
    <w:p w:rsidR="00174FDC" w:rsidRDefault="00174FDC">
      <w:r>
        <w:t xml:space="preserve">My email is </w:t>
      </w:r>
      <w:hyperlink r:id="rId5" w:history="1">
        <w:r w:rsidRPr="00C60B60">
          <w:rPr>
            <w:rStyle w:val="Hyperlink"/>
          </w:rPr>
          <w:t>jpiccirilli@eriesd.org</w:t>
        </w:r>
      </w:hyperlink>
      <w:r>
        <w:t xml:space="preserve">.  Feel free to email me anytime – I’ll be checking it regularly – you can email questions or concerns or just to say hi!  </w:t>
      </w:r>
    </w:p>
    <w:p w:rsidR="00183B55" w:rsidRDefault="00183B55">
      <w:r>
        <w:t>First, a review…</w:t>
      </w:r>
      <w:r w:rsidR="00E55AAE">
        <w:t xml:space="preserve"> </w:t>
      </w:r>
    </w:p>
    <w:p w:rsidR="00CC5232" w:rsidRDefault="00E55AAE">
      <w:r>
        <w:t xml:space="preserve">The links below are Quizlet pages for </w:t>
      </w:r>
      <w:r w:rsidR="00183B55">
        <w:t xml:space="preserve">the vocabulary from </w:t>
      </w:r>
      <w:r>
        <w:t>each of the last 5 chapters we’ve done.  If you’ve never used Quizlet before, it will ask you to set up a free account</w:t>
      </w:r>
      <w:r w:rsidR="00830E05">
        <w:t xml:space="preserve"> which will let you track your progress.  For each link, it will take you to the flashcards for the vocab for each chapter – on the left, you will see there are functions you can click on to study and play games (different way to study) the vocab from that chapter.</w:t>
      </w:r>
    </w:p>
    <w:p w:rsidR="00E55AAE" w:rsidRDefault="0013203F">
      <w:hyperlink r:id="rId6" w:history="1">
        <w:r>
          <w:rPr>
            <w:rStyle w:val="Hyperlink"/>
          </w:rPr>
          <w:t>https://quizlet.com/279736203/avancemos-171-flash-cards/</w:t>
        </w:r>
      </w:hyperlink>
    </w:p>
    <w:p w:rsidR="0013203F" w:rsidRDefault="0013203F">
      <w:hyperlink r:id="rId7" w:history="1">
        <w:r>
          <w:rPr>
            <w:rStyle w:val="Hyperlink"/>
          </w:rPr>
          <w:t>https://quizlet.com/302124644/avancemos-1-6-2-flash-cards/</w:t>
        </w:r>
      </w:hyperlink>
    </w:p>
    <w:p w:rsidR="0013203F" w:rsidRDefault="0013203F">
      <w:hyperlink r:id="rId8" w:history="1">
        <w:r>
          <w:rPr>
            <w:rStyle w:val="Hyperlink"/>
          </w:rPr>
          <w:t>https://quizlet.com/302123948/avancemos-1-6-1-flash-cards/</w:t>
        </w:r>
      </w:hyperlink>
    </w:p>
    <w:p w:rsidR="0013203F" w:rsidRDefault="0013203F">
      <w:hyperlink r:id="rId9" w:history="1">
        <w:r>
          <w:rPr>
            <w:rStyle w:val="Hyperlink"/>
          </w:rPr>
          <w:t>https://quizlet.com/302123189/avancemos-1-5-2-flash-cards/</w:t>
        </w:r>
      </w:hyperlink>
    </w:p>
    <w:p w:rsidR="0013203F" w:rsidRDefault="0013203F">
      <w:hyperlink r:id="rId10" w:history="1">
        <w:r>
          <w:rPr>
            <w:rStyle w:val="Hyperlink"/>
          </w:rPr>
          <w:t>https://quizlet.com/198570555/avancemos-1-51-flash-cards/</w:t>
        </w:r>
      </w:hyperlink>
    </w:p>
    <w:p w:rsidR="00B754AA" w:rsidRDefault="00807F2E" w:rsidP="00B754AA">
      <w:r>
        <w:t xml:space="preserve">The link below takes you to a quiz to practice the </w:t>
      </w:r>
      <w:proofErr w:type="spellStart"/>
      <w:r>
        <w:t>preterite</w:t>
      </w:r>
      <w:proofErr w:type="spellEnd"/>
      <w:r>
        <w:t xml:space="preserve"> forms of the verbs…on the page, select the number of questions you want, click No to the questions about including </w:t>
      </w:r>
      <w:proofErr w:type="spellStart"/>
      <w:r>
        <w:t>Vosotros</w:t>
      </w:r>
      <w:proofErr w:type="spellEnd"/>
      <w:r>
        <w:t xml:space="preserve"> and then click Make Quiz</w:t>
      </w:r>
      <w:r w:rsidR="00B754AA">
        <w:t xml:space="preserve">  </w:t>
      </w:r>
      <w:hyperlink r:id="rId11" w:history="1">
        <w:r w:rsidR="00B754AA">
          <w:rPr>
            <w:rStyle w:val="Hyperlink"/>
          </w:rPr>
          <w:t>https://studysp</w:t>
        </w:r>
        <w:r w:rsidR="00B754AA">
          <w:rPr>
            <w:rStyle w:val="Hyperlink"/>
          </w:rPr>
          <w:t>a</w:t>
        </w:r>
        <w:r w:rsidR="00B754AA">
          <w:rPr>
            <w:rStyle w:val="Hyperlink"/>
          </w:rPr>
          <w:t>nish.com/verbs/random-quiz/pretreg</w:t>
        </w:r>
      </w:hyperlink>
    </w:p>
    <w:p w:rsidR="00830E05" w:rsidRDefault="00B754AA">
      <w:r>
        <w:t xml:space="preserve">Here’s the charts for the </w:t>
      </w:r>
      <w:proofErr w:type="spellStart"/>
      <w:proofErr w:type="gramStart"/>
      <w:r>
        <w:t>preterite</w:t>
      </w:r>
      <w:proofErr w:type="spellEnd"/>
      <w:r>
        <w:t xml:space="preserve">  to</w:t>
      </w:r>
      <w:proofErr w:type="gramEnd"/>
      <w:r>
        <w:t xml:space="preserve">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18"/>
        <w:gridCol w:w="1349"/>
        <w:gridCol w:w="3491"/>
      </w:tblGrid>
      <w:tr w:rsidR="00B754AA" w:rsidRPr="00B754AA" w:rsidTr="00B754AA">
        <w:tc>
          <w:tcPr>
            <w:tcW w:w="9576" w:type="dxa"/>
            <w:gridSpan w:val="4"/>
          </w:tcPr>
          <w:p w:rsidR="00B754AA" w:rsidRPr="00B754AA" w:rsidRDefault="00B754AA" w:rsidP="005B36AE">
            <w:pPr>
              <w:jc w:val="center"/>
              <w:rPr>
                <w:b/>
                <w:sz w:val="24"/>
                <w:szCs w:val="24"/>
              </w:rPr>
            </w:pPr>
            <w:r w:rsidRPr="00B754AA">
              <w:rPr>
                <w:b/>
                <w:sz w:val="24"/>
                <w:szCs w:val="24"/>
              </w:rPr>
              <w:t>AR VERBS PRETERITE</w:t>
            </w:r>
          </w:p>
        </w:tc>
      </w:tr>
      <w:tr w:rsidR="00B754AA" w:rsidRPr="00B754AA" w:rsidTr="00B754AA">
        <w:tc>
          <w:tcPr>
            <w:tcW w:w="1818" w:type="dxa"/>
          </w:tcPr>
          <w:p w:rsidR="00B754AA" w:rsidRPr="00B754AA" w:rsidRDefault="00B754AA" w:rsidP="005B36AE">
            <w:pPr>
              <w:rPr>
                <w:b/>
                <w:sz w:val="24"/>
                <w:szCs w:val="24"/>
              </w:rPr>
            </w:pPr>
            <w:proofErr w:type="spellStart"/>
            <w:r w:rsidRPr="00B754AA">
              <w:rPr>
                <w:b/>
                <w:sz w:val="24"/>
                <w:szCs w:val="24"/>
              </w:rPr>
              <w:t>Yo</w:t>
            </w:r>
            <w:proofErr w:type="spellEnd"/>
          </w:p>
        </w:tc>
        <w:tc>
          <w:tcPr>
            <w:tcW w:w="2918" w:type="dxa"/>
          </w:tcPr>
          <w:p w:rsidR="00B754AA" w:rsidRPr="00B754AA" w:rsidRDefault="00B754AA" w:rsidP="005B36AE">
            <w:pPr>
              <w:jc w:val="center"/>
              <w:rPr>
                <w:b/>
                <w:sz w:val="24"/>
                <w:szCs w:val="24"/>
              </w:rPr>
            </w:pPr>
            <w:r w:rsidRPr="00B754AA">
              <w:rPr>
                <w:b/>
                <w:sz w:val="24"/>
                <w:szCs w:val="24"/>
              </w:rPr>
              <w:t>-é</w:t>
            </w:r>
          </w:p>
        </w:tc>
        <w:tc>
          <w:tcPr>
            <w:tcW w:w="1349" w:type="dxa"/>
          </w:tcPr>
          <w:p w:rsidR="00B754AA" w:rsidRPr="00B754AA" w:rsidRDefault="00B754AA" w:rsidP="005B36AE">
            <w:pPr>
              <w:rPr>
                <w:b/>
                <w:sz w:val="24"/>
                <w:szCs w:val="24"/>
              </w:rPr>
            </w:pPr>
            <w:proofErr w:type="spellStart"/>
            <w:r w:rsidRPr="00B754AA">
              <w:rPr>
                <w:b/>
                <w:sz w:val="24"/>
                <w:szCs w:val="24"/>
              </w:rPr>
              <w:t>Nosotros</w:t>
            </w:r>
            <w:proofErr w:type="spellEnd"/>
          </w:p>
        </w:tc>
        <w:tc>
          <w:tcPr>
            <w:tcW w:w="3491" w:type="dxa"/>
          </w:tcPr>
          <w:p w:rsidR="00B754AA" w:rsidRPr="00B754AA" w:rsidRDefault="00B754AA" w:rsidP="005B36AE">
            <w:pPr>
              <w:jc w:val="center"/>
              <w:rPr>
                <w:b/>
                <w:sz w:val="24"/>
                <w:szCs w:val="24"/>
              </w:rPr>
            </w:pPr>
            <w:r w:rsidRPr="00B754AA">
              <w:rPr>
                <w:b/>
                <w:sz w:val="24"/>
                <w:szCs w:val="24"/>
              </w:rPr>
              <w:t>-</w:t>
            </w:r>
            <w:proofErr w:type="spellStart"/>
            <w:r w:rsidRPr="00B754AA">
              <w:rPr>
                <w:b/>
                <w:sz w:val="24"/>
                <w:szCs w:val="24"/>
              </w:rPr>
              <w:t>amos</w:t>
            </w:r>
            <w:proofErr w:type="spellEnd"/>
            <w:r w:rsidRPr="00B754A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754AA" w:rsidRPr="00B754AA" w:rsidTr="00B754AA">
        <w:tc>
          <w:tcPr>
            <w:tcW w:w="1818" w:type="dxa"/>
          </w:tcPr>
          <w:p w:rsidR="00B754AA" w:rsidRPr="00B754AA" w:rsidRDefault="00B754AA" w:rsidP="005B36AE">
            <w:pPr>
              <w:rPr>
                <w:b/>
                <w:sz w:val="24"/>
                <w:szCs w:val="24"/>
              </w:rPr>
            </w:pPr>
            <w:proofErr w:type="spellStart"/>
            <w:r w:rsidRPr="00B754AA">
              <w:rPr>
                <w:b/>
                <w:sz w:val="24"/>
                <w:szCs w:val="24"/>
              </w:rPr>
              <w:t>Tú</w:t>
            </w:r>
            <w:proofErr w:type="spellEnd"/>
          </w:p>
        </w:tc>
        <w:tc>
          <w:tcPr>
            <w:tcW w:w="2918" w:type="dxa"/>
          </w:tcPr>
          <w:p w:rsidR="00B754AA" w:rsidRPr="00B754AA" w:rsidRDefault="00B754AA" w:rsidP="005B36AE">
            <w:pPr>
              <w:jc w:val="center"/>
              <w:rPr>
                <w:b/>
                <w:sz w:val="24"/>
                <w:szCs w:val="24"/>
              </w:rPr>
            </w:pPr>
            <w:r w:rsidRPr="00B754AA">
              <w:rPr>
                <w:b/>
                <w:sz w:val="24"/>
                <w:szCs w:val="24"/>
              </w:rPr>
              <w:t>-</w:t>
            </w:r>
            <w:proofErr w:type="spellStart"/>
            <w:r w:rsidRPr="00B754AA">
              <w:rPr>
                <w:b/>
                <w:sz w:val="24"/>
                <w:szCs w:val="24"/>
              </w:rPr>
              <w:t>aste</w:t>
            </w:r>
            <w:proofErr w:type="spellEnd"/>
          </w:p>
        </w:tc>
        <w:tc>
          <w:tcPr>
            <w:tcW w:w="1349" w:type="dxa"/>
          </w:tcPr>
          <w:p w:rsidR="00B754AA" w:rsidRPr="00B754AA" w:rsidRDefault="00B754AA" w:rsidP="005B36AE">
            <w:pPr>
              <w:rPr>
                <w:b/>
                <w:sz w:val="24"/>
                <w:szCs w:val="24"/>
              </w:rPr>
            </w:pPr>
          </w:p>
        </w:tc>
        <w:tc>
          <w:tcPr>
            <w:tcW w:w="3491" w:type="dxa"/>
          </w:tcPr>
          <w:p w:rsidR="00B754AA" w:rsidRPr="00B754AA" w:rsidRDefault="00B754AA" w:rsidP="005B36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54AA" w:rsidRPr="00B754AA" w:rsidTr="00B754AA">
        <w:tc>
          <w:tcPr>
            <w:tcW w:w="1818" w:type="dxa"/>
            <w:tcBorders>
              <w:bottom w:val="single" w:sz="4" w:space="0" w:color="auto"/>
            </w:tcBorders>
          </w:tcPr>
          <w:p w:rsidR="00B754AA" w:rsidRPr="00B754AA" w:rsidRDefault="00B754AA" w:rsidP="005B36AE">
            <w:pPr>
              <w:rPr>
                <w:b/>
                <w:sz w:val="24"/>
                <w:szCs w:val="24"/>
              </w:rPr>
            </w:pPr>
            <w:r w:rsidRPr="00B754AA">
              <w:rPr>
                <w:b/>
                <w:sz w:val="24"/>
                <w:szCs w:val="24"/>
              </w:rPr>
              <w:t xml:space="preserve">El / </w:t>
            </w:r>
            <w:proofErr w:type="spellStart"/>
            <w:r w:rsidRPr="00B754AA">
              <w:rPr>
                <w:b/>
                <w:sz w:val="24"/>
                <w:szCs w:val="24"/>
              </w:rPr>
              <w:t>ella</w:t>
            </w:r>
            <w:proofErr w:type="spellEnd"/>
          </w:p>
          <w:p w:rsidR="00B754AA" w:rsidRPr="00B754AA" w:rsidRDefault="00B754AA" w:rsidP="005B36AE">
            <w:pPr>
              <w:rPr>
                <w:b/>
                <w:sz w:val="24"/>
                <w:szCs w:val="24"/>
              </w:rPr>
            </w:pPr>
            <w:proofErr w:type="spellStart"/>
            <w:r w:rsidRPr="00B754AA">
              <w:rPr>
                <w:b/>
                <w:sz w:val="24"/>
                <w:szCs w:val="24"/>
              </w:rPr>
              <w:t>Usted</w:t>
            </w:r>
            <w:proofErr w:type="spellEnd"/>
          </w:p>
          <w:p w:rsidR="00B754AA" w:rsidRPr="00B754AA" w:rsidRDefault="00B754AA" w:rsidP="005B36AE">
            <w:pPr>
              <w:rPr>
                <w:b/>
                <w:sz w:val="24"/>
                <w:szCs w:val="24"/>
              </w:rPr>
            </w:pPr>
            <w:r w:rsidRPr="00B754AA">
              <w:rPr>
                <w:b/>
                <w:sz w:val="24"/>
                <w:szCs w:val="24"/>
              </w:rPr>
              <w:t>(1 person)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:rsidR="00B754AA" w:rsidRPr="00B754AA" w:rsidRDefault="00B754AA" w:rsidP="005B36AE">
            <w:pPr>
              <w:jc w:val="center"/>
              <w:rPr>
                <w:b/>
                <w:sz w:val="24"/>
                <w:szCs w:val="24"/>
              </w:rPr>
            </w:pPr>
            <w:r w:rsidRPr="00B754AA">
              <w:rPr>
                <w:b/>
                <w:sz w:val="24"/>
                <w:szCs w:val="24"/>
              </w:rPr>
              <w:t>-ó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754AA" w:rsidRPr="00B754AA" w:rsidRDefault="00B754AA" w:rsidP="005B36AE">
            <w:pPr>
              <w:rPr>
                <w:b/>
                <w:sz w:val="24"/>
                <w:szCs w:val="24"/>
              </w:rPr>
            </w:pPr>
            <w:proofErr w:type="spellStart"/>
            <w:r w:rsidRPr="00B754AA">
              <w:rPr>
                <w:b/>
                <w:sz w:val="24"/>
                <w:szCs w:val="24"/>
              </w:rPr>
              <w:t>Ellos</w:t>
            </w:r>
            <w:proofErr w:type="spellEnd"/>
            <w:r w:rsidRPr="00B754AA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B754AA">
              <w:rPr>
                <w:b/>
                <w:sz w:val="24"/>
                <w:szCs w:val="24"/>
              </w:rPr>
              <w:t>ellas</w:t>
            </w:r>
            <w:proofErr w:type="spellEnd"/>
          </w:p>
          <w:p w:rsidR="00B754AA" w:rsidRPr="00B754AA" w:rsidRDefault="00B754AA" w:rsidP="005B36AE">
            <w:pPr>
              <w:rPr>
                <w:b/>
                <w:sz w:val="24"/>
                <w:szCs w:val="24"/>
              </w:rPr>
            </w:pPr>
            <w:proofErr w:type="spellStart"/>
            <w:r w:rsidRPr="00B754AA">
              <w:rPr>
                <w:b/>
                <w:sz w:val="24"/>
                <w:szCs w:val="24"/>
              </w:rPr>
              <w:t>Ustedes</w:t>
            </w:r>
            <w:proofErr w:type="spellEnd"/>
          </w:p>
          <w:p w:rsidR="00B754AA" w:rsidRPr="00B754AA" w:rsidRDefault="00B754AA" w:rsidP="005B36AE">
            <w:pPr>
              <w:rPr>
                <w:b/>
                <w:sz w:val="24"/>
                <w:szCs w:val="24"/>
              </w:rPr>
            </w:pPr>
            <w:r w:rsidRPr="00B754AA">
              <w:rPr>
                <w:b/>
                <w:sz w:val="24"/>
                <w:szCs w:val="24"/>
              </w:rPr>
              <w:t>(2+ people)</w:t>
            </w: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B754AA" w:rsidRPr="00B754AA" w:rsidRDefault="00B754AA" w:rsidP="005B36AE">
            <w:pPr>
              <w:jc w:val="center"/>
              <w:rPr>
                <w:b/>
                <w:sz w:val="24"/>
                <w:szCs w:val="24"/>
              </w:rPr>
            </w:pPr>
            <w:r w:rsidRPr="00B754AA">
              <w:rPr>
                <w:b/>
                <w:sz w:val="24"/>
                <w:szCs w:val="24"/>
              </w:rPr>
              <w:t>-</w:t>
            </w:r>
            <w:proofErr w:type="spellStart"/>
            <w:r w:rsidRPr="00B754AA">
              <w:rPr>
                <w:b/>
                <w:sz w:val="24"/>
                <w:szCs w:val="24"/>
              </w:rPr>
              <w:t>aron</w:t>
            </w:r>
            <w:proofErr w:type="spellEnd"/>
          </w:p>
        </w:tc>
      </w:tr>
      <w:tr w:rsidR="00B754AA" w:rsidRPr="00B754AA" w:rsidTr="00B754AA">
        <w:tc>
          <w:tcPr>
            <w:tcW w:w="1818" w:type="dxa"/>
            <w:shd w:val="clear" w:color="auto" w:fill="A6A6A6" w:themeFill="background1" w:themeFillShade="A6"/>
          </w:tcPr>
          <w:p w:rsidR="00B754AA" w:rsidRPr="00B754AA" w:rsidRDefault="00B754AA" w:rsidP="005B36AE">
            <w:pPr>
              <w:rPr>
                <w:b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6A6A6" w:themeFill="background1" w:themeFillShade="A6"/>
          </w:tcPr>
          <w:p w:rsidR="00B754AA" w:rsidRPr="00B754AA" w:rsidRDefault="00B754AA" w:rsidP="005B36AE">
            <w:pPr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6A6A6" w:themeFill="background1" w:themeFillShade="A6"/>
          </w:tcPr>
          <w:p w:rsidR="00B754AA" w:rsidRPr="00B754AA" w:rsidRDefault="00B754AA" w:rsidP="005B36AE">
            <w:pPr>
              <w:rPr>
                <w:b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6A6A6" w:themeFill="background1" w:themeFillShade="A6"/>
          </w:tcPr>
          <w:p w:rsidR="00B754AA" w:rsidRPr="00B754AA" w:rsidRDefault="00B754AA" w:rsidP="005B36AE">
            <w:pPr>
              <w:rPr>
                <w:b/>
                <w:sz w:val="24"/>
                <w:szCs w:val="24"/>
              </w:rPr>
            </w:pPr>
          </w:p>
        </w:tc>
      </w:tr>
      <w:tr w:rsidR="00B754AA" w:rsidRPr="00B754AA" w:rsidTr="00B754AA">
        <w:tc>
          <w:tcPr>
            <w:tcW w:w="9576" w:type="dxa"/>
            <w:gridSpan w:val="4"/>
          </w:tcPr>
          <w:p w:rsidR="00B754AA" w:rsidRPr="00B754AA" w:rsidRDefault="00B754AA" w:rsidP="005B36A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B754AA">
              <w:rPr>
                <w:b/>
                <w:sz w:val="24"/>
                <w:szCs w:val="24"/>
                <w:lang w:val="es-ES"/>
              </w:rPr>
              <w:t xml:space="preserve">ER/IR VERBS PRETERITE </w:t>
            </w:r>
          </w:p>
        </w:tc>
      </w:tr>
      <w:tr w:rsidR="00B754AA" w:rsidRPr="00B754AA" w:rsidTr="00B754AA">
        <w:tc>
          <w:tcPr>
            <w:tcW w:w="1818" w:type="dxa"/>
          </w:tcPr>
          <w:p w:rsidR="00B754AA" w:rsidRPr="00B754AA" w:rsidRDefault="00B754AA" w:rsidP="00B754AA">
            <w:pPr>
              <w:rPr>
                <w:b/>
                <w:sz w:val="24"/>
                <w:szCs w:val="24"/>
                <w:lang w:val="es-ES"/>
              </w:rPr>
            </w:pPr>
            <w:r w:rsidRPr="00B754AA">
              <w:rPr>
                <w:b/>
                <w:sz w:val="24"/>
                <w:szCs w:val="24"/>
                <w:lang w:val="es-ES"/>
              </w:rPr>
              <w:t>Yo</w:t>
            </w:r>
          </w:p>
        </w:tc>
        <w:tc>
          <w:tcPr>
            <w:tcW w:w="2918" w:type="dxa"/>
          </w:tcPr>
          <w:p w:rsidR="00B754AA" w:rsidRPr="00B754AA" w:rsidRDefault="00B754AA" w:rsidP="005B36A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B754AA">
              <w:rPr>
                <w:b/>
                <w:sz w:val="24"/>
                <w:szCs w:val="24"/>
                <w:lang w:val="es-ES"/>
              </w:rPr>
              <w:t>-í</w:t>
            </w:r>
          </w:p>
        </w:tc>
        <w:tc>
          <w:tcPr>
            <w:tcW w:w="1349" w:type="dxa"/>
          </w:tcPr>
          <w:p w:rsidR="00B754AA" w:rsidRPr="00B754AA" w:rsidRDefault="00B754AA" w:rsidP="005B36AE">
            <w:pPr>
              <w:rPr>
                <w:b/>
                <w:sz w:val="24"/>
                <w:szCs w:val="24"/>
                <w:lang w:val="es-ES"/>
              </w:rPr>
            </w:pPr>
            <w:r w:rsidRPr="00B754AA">
              <w:rPr>
                <w:b/>
                <w:sz w:val="24"/>
                <w:szCs w:val="24"/>
                <w:lang w:val="es-ES"/>
              </w:rPr>
              <w:t>Nosotros</w:t>
            </w:r>
          </w:p>
        </w:tc>
        <w:tc>
          <w:tcPr>
            <w:tcW w:w="3491" w:type="dxa"/>
          </w:tcPr>
          <w:p w:rsidR="00B754AA" w:rsidRPr="00B754AA" w:rsidRDefault="00B754AA" w:rsidP="005B36A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B754AA">
              <w:rPr>
                <w:b/>
                <w:sz w:val="24"/>
                <w:szCs w:val="24"/>
                <w:lang w:val="es-ES"/>
              </w:rPr>
              <w:t>-</w:t>
            </w:r>
            <w:proofErr w:type="spellStart"/>
            <w:r w:rsidRPr="00B754AA">
              <w:rPr>
                <w:b/>
                <w:sz w:val="24"/>
                <w:szCs w:val="24"/>
                <w:lang w:val="es-ES"/>
              </w:rPr>
              <w:t>imos</w:t>
            </w:r>
            <w:proofErr w:type="spellEnd"/>
          </w:p>
        </w:tc>
      </w:tr>
      <w:tr w:rsidR="00B754AA" w:rsidRPr="00B754AA" w:rsidTr="00B754AA">
        <w:tc>
          <w:tcPr>
            <w:tcW w:w="1818" w:type="dxa"/>
          </w:tcPr>
          <w:p w:rsidR="00B754AA" w:rsidRPr="00B754AA" w:rsidRDefault="00B754AA" w:rsidP="00B754AA">
            <w:pPr>
              <w:rPr>
                <w:b/>
                <w:sz w:val="24"/>
                <w:szCs w:val="24"/>
                <w:lang w:val="es-ES"/>
              </w:rPr>
            </w:pPr>
            <w:r w:rsidRPr="00B754AA">
              <w:rPr>
                <w:b/>
                <w:sz w:val="24"/>
                <w:szCs w:val="24"/>
                <w:lang w:val="es-ES"/>
              </w:rPr>
              <w:t>Tú</w:t>
            </w:r>
          </w:p>
        </w:tc>
        <w:tc>
          <w:tcPr>
            <w:tcW w:w="2918" w:type="dxa"/>
          </w:tcPr>
          <w:p w:rsidR="00B754AA" w:rsidRPr="00B754AA" w:rsidRDefault="00B754AA" w:rsidP="005B36A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B754AA">
              <w:rPr>
                <w:b/>
                <w:sz w:val="24"/>
                <w:szCs w:val="24"/>
                <w:lang w:val="es-ES"/>
              </w:rPr>
              <w:t>-iste</w:t>
            </w:r>
          </w:p>
        </w:tc>
        <w:tc>
          <w:tcPr>
            <w:tcW w:w="1349" w:type="dxa"/>
          </w:tcPr>
          <w:p w:rsidR="00B754AA" w:rsidRPr="00B754AA" w:rsidRDefault="00B754AA" w:rsidP="005B36AE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3491" w:type="dxa"/>
          </w:tcPr>
          <w:p w:rsidR="00B754AA" w:rsidRPr="00B754AA" w:rsidRDefault="00B754AA" w:rsidP="005B36AE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B754AA" w:rsidRPr="00B754AA" w:rsidTr="00B754AA">
        <w:tc>
          <w:tcPr>
            <w:tcW w:w="1818" w:type="dxa"/>
            <w:tcBorders>
              <w:bottom w:val="single" w:sz="4" w:space="0" w:color="auto"/>
            </w:tcBorders>
          </w:tcPr>
          <w:p w:rsidR="00B754AA" w:rsidRPr="00B754AA" w:rsidRDefault="00B754AA" w:rsidP="005B36AE">
            <w:pPr>
              <w:rPr>
                <w:b/>
                <w:sz w:val="24"/>
                <w:szCs w:val="24"/>
                <w:lang w:val="es-ES"/>
              </w:rPr>
            </w:pPr>
            <w:proofErr w:type="spellStart"/>
            <w:r w:rsidRPr="00B754AA">
              <w:rPr>
                <w:b/>
                <w:sz w:val="24"/>
                <w:szCs w:val="24"/>
                <w:lang w:val="es-ES"/>
              </w:rPr>
              <w:t>El</w:t>
            </w:r>
            <w:proofErr w:type="spellEnd"/>
            <w:r w:rsidRPr="00B754AA">
              <w:rPr>
                <w:b/>
                <w:sz w:val="24"/>
                <w:szCs w:val="24"/>
                <w:lang w:val="es-ES"/>
              </w:rPr>
              <w:t xml:space="preserve"> / ella</w:t>
            </w:r>
          </w:p>
          <w:p w:rsidR="00B754AA" w:rsidRPr="00B754AA" w:rsidRDefault="00B754AA" w:rsidP="005B36AE">
            <w:pPr>
              <w:rPr>
                <w:b/>
                <w:sz w:val="24"/>
                <w:szCs w:val="24"/>
                <w:lang w:val="es-ES"/>
              </w:rPr>
            </w:pPr>
            <w:r w:rsidRPr="00B754AA">
              <w:rPr>
                <w:b/>
                <w:sz w:val="24"/>
                <w:szCs w:val="24"/>
                <w:lang w:val="es-ES"/>
              </w:rPr>
              <w:t>Usted</w:t>
            </w:r>
          </w:p>
          <w:p w:rsidR="00B754AA" w:rsidRPr="00B754AA" w:rsidRDefault="00B754AA" w:rsidP="005B36AE">
            <w:pPr>
              <w:rPr>
                <w:b/>
                <w:sz w:val="24"/>
                <w:szCs w:val="24"/>
                <w:lang w:val="es-ES"/>
              </w:rPr>
            </w:pPr>
            <w:r w:rsidRPr="00B754AA">
              <w:rPr>
                <w:b/>
                <w:sz w:val="24"/>
                <w:szCs w:val="24"/>
                <w:lang w:val="es-ES"/>
              </w:rPr>
              <w:t xml:space="preserve">(1 </w:t>
            </w:r>
            <w:proofErr w:type="spellStart"/>
            <w:r w:rsidRPr="00B754AA">
              <w:rPr>
                <w:b/>
                <w:sz w:val="24"/>
                <w:szCs w:val="24"/>
                <w:lang w:val="es-ES"/>
              </w:rPr>
              <w:t>person</w:t>
            </w:r>
            <w:proofErr w:type="spellEnd"/>
            <w:r w:rsidRPr="00B754AA">
              <w:rPr>
                <w:b/>
                <w:sz w:val="24"/>
                <w:szCs w:val="24"/>
                <w:lang w:val="es-ES"/>
              </w:rPr>
              <w:t>)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:rsidR="00B754AA" w:rsidRPr="00B754AA" w:rsidRDefault="00B754AA" w:rsidP="005B36AE">
            <w:pPr>
              <w:jc w:val="center"/>
              <w:rPr>
                <w:b/>
                <w:sz w:val="24"/>
                <w:szCs w:val="24"/>
                <w:lang w:val="es-ES"/>
              </w:rPr>
            </w:pPr>
            <w:bookmarkStart w:id="0" w:name="_GoBack"/>
            <w:bookmarkEnd w:id="0"/>
            <w:r w:rsidRPr="00B754AA">
              <w:rPr>
                <w:b/>
                <w:sz w:val="24"/>
                <w:szCs w:val="24"/>
                <w:lang w:val="es-ES"/>
              </w:rPr>
              <w:t>-</w:t>
            </w:r>
            <w:proofErr w:type="spellStart"/>
            <w:r w:rsidRPr="00B754AA">
              <w:rPr>
                <w:b/>
                <w:sz w:val="24"/>
                <w:szCs w:val="24"/>
                <w:lang w:val="es-ES"/>
              </w:rPr>
              <w:t>ió</w:t>
            </w:r>
            <w:proofErr w:type="spellEnd"/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754AA" w:rsidRPr="00B754AA" w:rsidRDefault="00B754AA" w:rsidP="005B36AE">
            <w:pPr>
              <w:rPr>
                <w:b/>
                <w:sz w:val="24"/>
                <w:szCs w:val="24"/>
                <w:lang w:val="es-ES"/>
              </w:rPr>
            </w:pPr>
            <w:r w:rsidRPr="00B754AA">
              <w:rPr>
                <w:b/>
                <w:sz w:val="24"/>
                <w:szCs w:val="24"/>
                <w:lang w:val="es-ES"/>
              </w:rPr>
              <w:t>Ellos/ ellas</w:t>
            </w:r>
          </w:p>
          <w:p w:rsidR="00B754AA" w:rsidRPr="00B754AA" w:rsidRDefault="00B754AA" w:rsidP="005B36AE">
            <w:pPr>
              <w:rPr>
                <w:b/>
                <w:sz w:val="24"/>
                <w:szCs w:val="24"/>
                <w:lang w:val="es-ES"/>
              </w:rPr>
            </w:pPr>
            <w:r w:rsidRPr="00B754AA">
              <w:rPr>
                <w:b/>
                <w:sz w:val="24"/>
                <w:szCs w:val="24"/>
                <w:lang w:val="es-ES"/>
              </w:rPr>
              <w:t>Ustedes</w:t>
            </w:r>
          </w:p>
          <w:p w:rsidR="00B754AA" w:rsidRPr="00B754AA" w:rsidRDefault="00B754AA" w:rsidP="005B36AE">
            <w:pPr>
              <w:rPr>
                <w:b/>
                <w:sz w:val="24"/>
                <w:szCs w:val="24"/>
                <w:lang w:val="es-ES"/>
              </w:rPr>
            </w:pPr>
            <w:r w:rsidRPr="00B754AA">
              <w:rPr>
                <w:b/>
                <w:sz w:val="24"/>
                <w:szCs w:val="24"/>
                <w:lang w:val="es-ES"/>
              </w:rPr>
              <w:t xml:space="preserve">(2+ </w:t>
            </w:r>
            <w:proofErr w:type="spellStart"/>
            <w:r w:rsidRPr="00B754AA">
              <w:rPr>
                <w:b/>
                <w:sz w:val="24"/>
                <w:szCs w:val="24"/>
                <w:lang w:val="es-ES"/>
              </w:rPr>
              <w:t>people</w:t>
            </w:r>
            <w:proofErr w:type="spellEnd"/>
            <w:r w:rsidRPr="00B754AA">
              <w:rPr>
                <w:b/>
                <w:sz w:val="24"/>
                <w:szCs w:val="24"/>
                <w:lang w:val="es-ES"/>
              </w:rPr>
              <w:t>)</w:t>
            </w: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B754AA" w:rsidRPr="00B754AA" w:rsidRDefault="00B754AA" w:rsidP="005B36A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B754AA">
              <w:rPr>
                <w:b/>
                <w:sz w:val="24"/>
                <w:szCs w:val="24"/>
                <w:lang w:val="es-ES"/>
              </w:rPr>
              <w:t>-</w:t>
            </w:r>
            <w:proofErr w:type="spellStart"/>
            <w:r w:rsidRPr="00B754AA">
              <w:rPr>
                <w:b/>
                <w:sz w:val="24"/>
                <w:szCs w:val="24"/>
                <w:lang w:val="es-ES"/>
              </w:rPr>
              <w:t>ieron</w:t>
            </w:r>
            <w:proofErr w:type="spellEnd"/>
          </w:p>
        </w:tc>
      </w:tr>
    </w:tbl>
    <w:p w:rsidR="00830E05" w:rsidRDefault="00183B55">
      <w:r>
        <w:lastRenderedPageBreak/>
        <w:t>Anything else you can do to expose yourself to Spanish is great – there are lots of materials on the Internet - I’ll be looking for other good sites to recommend that aren’t tied to our textbook.</w:t>
      </w:r>
    </w:p>
    <w:sectPr w:rsidR="00830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AE"/>
    <w:rsid w:val="0013203F"/>
    <w:rsid w:val="00174FDC"/>
    <w:rsid w:val="00183B55"/>
    <w:rsid w:val="00564355"/>
    <w:rsid w:val="00807F2E"/>
    <w:rsid w:val="00830E05"/>
    <w:rsid w:val="009E15BF"/>
    <w:rsid w:val="00B754AA"/>
    <w:rsid w:val="00CC5232"/>
    <w:rsid w:val="00D41FE2"/>
    <w:rsid w:val="00E5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A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7F2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7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A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7F2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7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302123948/avancemos-1-6-1-flash-card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quizlet.com/302124644/avancemos-1-6-2-flash-cards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quizlet.com/279736203/avancemos-171-flash-cards/" TargetMode="External"/><Relationship Id="rId11" Type="http://schemas.openxmlformats.org/officeDocument/2006/relationships/hyperlink" Target="https://studyspanish.com/verbs/random-quiz/pretreg" TargetMode="External"/><Relationship Id="rId5" Type="http://schemas.openxmlformats.org/officeDocument/2006/relationships/hyperlink" Target="mailto:jpiccirilli@eriesd.org" TargetMode="External"/><Relationship Id="rId10" Type="http://schemas.openxmlformats.org/officeDocument/2006/relationships/hyperlink" Target="https://quizlet.com/198570555/avancemos-1-51-flash-c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302123189/avancemos-1-5-2-flash-c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Piccirilli</dc:creator>
  <cp:lastModifiedBy>Jean Piccirilli</cp:lastModifiedBy>
  <cp:revision>3</cp:revision>
  <dcterms:created xsi:type="dcterms:W3CDTF">2020-03-22T20:30:00Z</dcterms:created>
  <dcterms:modified xsi:type="dcterms:W3CDTF">2020-03-22T20:59:00Z</dcterms:modified>
</cp:coreProperties>
</file>