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9" w:rsidRDefault="00041809" w:rsidP="00041809">
      <w:pPr>
        <w:jc w:val="center"/>
        <w:rPr>
          <w:b/>
          <w:sz w:val="36"/>
        </w:rPr>
      </w:pPr>
      <w:r>
        <w:rPr>
          <w:b/>
          <w:sz w:val="36"/>
        </w:rPr>
        <w:t>Protect yourself from the Flu!</w:t>
      </w:r>
    </w:p>
    <w:p w:rsidR="00041809" w:rsidRDefault="00041809" w:rsidP="00041809">
      <w:pPr>
        <w:rPr>
          <w:b/>
          <w:sz w:val="36"/>
        </w:rPr>
      </w:pP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Get the Influenza vaccine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Avoid close contact with people who are sick.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Stay home from work, school, and errands when you are sick.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Cover your mouth and nose with a tissue when coughing or sneezing.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Wash you</w:t>
      </w:r>
      <w:r w:rsidR="00D0661D">
        <w:rPr>
          <w:b/>
          <w:sz w:val="28"/>
        </w:rPr>
        <w:t>r</w:t>
      </w:r>
      <w:r>
        <w:rPr>
          <w:b/>
          <w:sz w:val="28"/>
        </w:rPr>
        <w:t xml:space="preserve"> hands often.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Avoid touching your eyes, nose, or mouth.</w:t>
      </w:r>
    </w:p>
    <w:p w:rsidR="00041809" w:rsidRPr="00041809" w:rsidRDefault="00041809" w:rsidP="00041809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28"/>
        </w:rPr>
        <w:t>Clean and disinfect surfaces and objects at home that may be contaminated with germs.</w:t>
      </w:r>
    </w:p>
    <w:p w:rsidR="00041809" w:rsidRDefault="00041809" w:rsidP="00041809">
      <w:pPr>
        <w:rPr>
          <w:b/>
          <w:sz w:val="36"/>
        </w:rPr>
      </w:pPr>
    </w:p>
    <w:p w:rsidR="00041809" w:rsidRDefault="00041809" w:rsidP="00041809">
      <w:pPr>
        <w:rPr>
          <w:b/>
          <w:sz w:val="36"/>
        </w:rPr>
      </w:pPr>
    </w:p>
    <w:p w:rsidR="00041809" w:rsidRDefault="00041809" w:rsidP="00041809">
      <w:pPr>
        <w:jc w:val="center"/>
        <w:rPr>
          <w:b/>
          <w:sz w:val="36"/>
        </w:rPr>
      </w:pPr>
      <w:r>
        <w:rPr>
          <w:b/>
          <w:sz w:val="36"/>
        </w:rPr>
        <w:t>Know the Difference</w:t>
      </w:r>
    </w:p>
    <w:tbl>
      <w:tblPr>
        <w:tblStyle w:val="MediumGrid31"/>
        <w:tblW w:w="9483" w:type="dxa"/>
        <w:tblLook w:val="0600"/>
      </w:tblPr>
      <w:tblGrid>
        <w:gridCol w:w="3161"/>
        <w:gridCol w:w="3161"/>
        <w:gridCol w:w="3161"/>
      </w:tblGrid>
      <w:tr w:rsidR="00041809" w:rsidRPr="00041809">
        <w:trPr>
          <w:trHeight w:val="453"/>
        </w:trPr>
        <w:tc>
          <w:tcPr>
            <w:tcW w:w="3161" w:type="dxa"/>
            <w:tcBorders>
              <w:bottom w:val="single" w:sz="6" w:space="0" w:color="FFFFFF" w:themeColor="background1"/>
            </w:tcBorders>
          </w:tcPr>
          <w:p w:rsidR="00041809" w:rsidRPr="00041809" w:rsidRDefault="00041809">
            <w:pPr>
              <w:rPr>
                <w:sz w:val="24"/>
              </w:rPr>
            </w:pPr>
            <w:r w:rsidRPr="00041809">
              <w:rPr>
                <w:sz w:val="24"/>
              </w:rPr>
              <w:t>SYMPTOM</w:t>
            </w:r>
          </w:p>
        </w:tc>
        <w:tc>
          <w:tcPr>
            <w:tcW w:w="3161" w:type="dxa"/>
            <w:tcBorders>
              <w:bottom w:val="single" w:sz="6" w:space="0" w:color="FFFFFF" w:themeColor="background1"/>
            </w:tcBorders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FLU</w:t>
            </w:r>
          </w:p>
        </w:tc>
        <w:tc>
          <w:tcPr>
            <w:tcW w:w="3161" w:type="dxa"/>
            <w:tcBorders>
              <w:bottom w:val="single" w:sz="6" w:space="0" w:color="FFFFFF" w:themeColor="background1"/>
            </w:tcBorders>
          </w:tcPr>
          <w:p w:rsidR="00D0661D" w:rsidRDefault="00D0661D">
            <w:pPr>
              <w:rPr>
                <w:sz w:val="24"/>
              </w:rPr>
            </w:pPr>
            <w:r>
              <w:rPr>
                <w:sz w:val="24"/>
              </w:rPr>
              <w:t>COLD</w:t>
            </w:r>
          </w:p>
          <w:p w:rsidR="00041809" w:rsidRPr="00041809" w:rsidRDefault="00041809">
            <w:pPr>
              <w:rPr>
                <w:sz w:val="24"/>
              </w:rPr>
            </w:pPr>
          </w:p>
        </w:tc>
      </w:tr>
      <w:tr w:rsidR="00041809" w:rsidRPr="00041809">
        <w:trPr>
          <w:trHeight w:val="453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Usually 102 degrees F, but can go up to 104 degrees F and usually lasts 3-4 days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Rare in adults and older children, but can be as high as 102 degrees F in infants.</w:t>
            </w:r>
          </w:p>
        </w:tc>
      </w:tr>
      <w:tr w:rsidR="00041809" w:rsidRPr="00041809">
        <w:trPr>
          <w:trHeight w:val="418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Headaches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Sudden onset and can be severe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Rare</w:t>
            </w:r>
          </w:p>
        </w:tc>
      </w:tr>
      <w:tr w:rsidR="00041809" w:rsidRPr="00041809">
        <w:trPr>
          <w:trHeight w:val="117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Muscle Aches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Usually and often severe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D0661D" w:rsidRDefault="00D0661D">
            <w:pPr>
              <w:rPr>
                <w:sz w:val="24"/>
              </w:rPr>
            </w:pPr>
            <w:r>
              <w:rPr>
                <w:sz w:val="24"/>
              </w:rPr>
              <w:t>None or very mild</w:t>
            </w:r>
          </w:p>
          <w:p w:rsidR="00041809" w:rsidRPr="00041809" w:rsidRDefault="00041809">
            <w:pPr>
              <w:rPr>
                <w:sz w:val="24"/>
              </w:rPr>
            </w:pPr>
          </w:p>
        </w:tc>
      </w:tr>
      <w:tr w:rsidR="00041809" w:rsidRPr="00041809">
        <w:trPr>
          <w:trHeight w:val="453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Tiredness/weakness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Can last 2 or more weeks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D0661D" w:rsidRDefault="00D0661D">
            <w:pPr>
              <w:rPr>
                <w:sz w:val="24"/>
              </w:rPr>
            </w:pPr>
            <w:r>
              <w:rPr>
                <w:sz w:val="24"/>
              </w:rPr>
              <w:t>Mild</w:t>
            </w:r>
          </w:p>
          <w:p w:rsidR="00041809" w:rsidRPr="00041809" w:rsidRDefault="00041809">
            <w:pPr>
              <w:rPr>
                <w:sz w:val="24"/>
              </w:rPr>
            </w:pPr>
          </w:p>
        </w:tc>
      </w:tr>
      <w:tr w:rsidR="00041809" w:rsidRPr="00041809">
        <w:trPr>
          <w:trHeight w:val="453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Extreme exhaustion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Sudden onset and can be severe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D0661D" w:rsidRDefault="00D0661D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  <w:p w:rsidR="00041809" w:rsidRPr="00041809" w:rsidRDefault="00041809">
            <w:pPr>
              <w:rPr>
                <w:sz w:val="24"/>
              </w:rPr>
            </w:pPr>
          </w:p>
        </w:tc>
      </w:tr>
      <w:tr w:rsidR="00041809" w:rsidRPr="00041809">
        <w:trPr>
          <w:trHeight w:val="453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Runny nose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041809" w:rsidRPr="00041809">
        <w:trPr>
          <w:trHeight w:val="153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Sneezing</w:t>
            </w:r>
          </w:p>
        </w:tc>
        <w:tc>
          <w:tcPr>
            <w:tcW w:w="3161" w:type="dxa"/>
            <w:tcBorders>
              <w:top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161" w:type="dxa"/>
            <w:tcBorders>
              <w:top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041809" w:rsidRPr="00041809">
        <w:trPr>
          <w:trHeight w:val="150"/>
        </w:trPr>
        <w:tc>
          <w:tcPr>
            <w:tcW w:w="31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Sore Throat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041809" w:rsidRPr="00041809">
        <w:trPr>
          <w:trHeight w:val="150"/>
        </w:trPr>
        <w:tc>
          <w:tcPr>
            <w:tcW w:w="3161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Cough</w:t>
            </w:r>
          </w:p>
        </w:tc>
        <w:tc>
          <w:tcPr>
            <w:tcW w:w="3161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Usually and can become severe</w:t>
            </w:r>
          </w:p>
        </w:tc>
        <w:tc>
          <w:tcPr>
            <w:tcW w:w="3161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041809" w:rsidRPr="00041809" w:rsidRDefault="00D0661D">
            <w:pPr>
              <w:rPr>
                <w:sz w:val="24"/>
              </w:rPr>
            </w:pPr>
            <w:r>
              <w:rPr>
                <w:sz w:val="24"/>
              </w:rPr>
              <w:t>Mild to moderate</w:t>
            </w:r>
          </w:p>
        </w:tc>
      </w:tr>
    </w:tbl>
    <w:p w:rsidR="00041809" w:rsidRPr="00D0661D" w:rsidRDefault="00D0661D" w:rsidP="00041809">
      <w:pPr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Centers for Disease Control and Prevention</w:t>
      </w:r>
    </w:p>
    <w:p w:rsidR="00041809" w:rsidRPr="00041809" w:rsidRDefault="00041809" w:rsidP="00041809">
      <w:pPr>
        <w:pStyle w:val="ListParagraph"/>
        <w:ind w:left="940"/>
        <w:jc w:val="center"/>
        <w:rPr>
          <w:b/>
          <w:sz w:val="36"/>
        </w:rPr>
      </w:pPr>
    </w:p>
    <w:sectPr w:rsidR="00041809" w:rsidRPr="00041809" w:rsidSect="00041809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1D" w:rsidRPr="00D0661D" w:rsidRDefault="00D0661D" w:rsidP="00D0661D">
    <w:pPr>
      <w:pStyle w:val="Header"/>
      <w:jc w:val="center"/>
      <w:rPr>
        <w:b/>
        <w:sz w:val="28"/>
      </w:rPr>
    </w:pPr>
    <w:r>
      <w:rPr>
        <w:b/>
        <w:sz w:val="28"/>
      </w:rPr>
      <w:t>Nurses Notes October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1C9"/>
    <w:multiLevelType w:val="hybridMultilevel"/>
    <w:tmpl w:val="C7B2A7AC"/>
    <w:lvl w:ilvl="0" w:tplc="17CE9762">
      <w:start w:val="1"/>
      <w:numFmt w:val="bullet"/>
      <w:lvlText w:val=""/>
      <w:lvlJc w:val="left"/>
      <w:pPr>
        <w:ind w:left="940" w:hanging="3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EC9"/>
    <w:multiLevelType w:val="hybridMultilevel"/>
    <w:tmpl w:val="B986EBE8"/>
    <w:lvl w:ilvl="0" w:tplc="17CE9762">
      <w:start w:val="1"/>
      <w:numFmt w:val="bullet"/>
      <w:lvlText w:val=""/>
      <w:lvlJc w:val="left"/>
      <w:pPr>
        <w:ind w:left="940" w:hanging="3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1809"/>
    <w:rsid w:val="00041809"/>
    <w:rsid w:val="00D0661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4180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041809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06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61D"/>
  </w:style>
  <w:style w:type="paragraph" w:styleId="Footer">
    <w:name w:val="footer"/>
    <w:basedOn w:val="Normal"/>
    <w:link w:val="FooterChar"/>
    <w:uiPriority w:val="99"/>
    <w:semiHidden/>
    <w:unhideWhenUsed/>
    <w:rsid w:val="00D06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820</Characters>
  <Application>Microsoft Macintosh Word</Application>
  <DocSecurity>0</DocSecurity>
  <Lines>6</Lines>
  <Paragraphs>1</Paragraphs>
  <ScaleCrop>false</ScaleCrop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Susan Lee</cp:lastModifiedBy>
  <cp:revision>1</cp:revision>
  <dcterms:created xsi:type="dcterms:W3CDTF">2015-10-12T22:52:00Z</dcterms:created>
  <dcterms:modified xsi:type="dcterms:W3CDTF">2015-10-12T23:10:00Z</dcterms:modified>
</cp:coreProperties>
</file>