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54"/>
          <w:szCs w:val="54"/>
        </w:rPr>
      </w:pPr>
      <w:r w:rsidDel="00000000" w:rsidR="00000000" w:rsidRPr="00000000">
        <w:rPr>
          <w:b w:val="1"/>
          <w:sz w:val="52"/>
          <w:szCs w:val="52"/>
          <w:rtl w:val="0"/>
        </w:rPr>
        <w:t xml:space="preserve">Pre-Algebra Syllabus LS</w:t>
      </w:r>
      <w:r w:rsidDel="00000000" w:rsidR="00000000" w:rsidRPr="00000000">
        <w:rPr>
          <w:rtl w:val="0"/>
        </w:rPr>
      </w:r>
    </w:p>
    <w:p w:rsidR="00000000" w:rsidDel="00000000" w:rsidP="00000000" w:rsidRDefault="00000000" w:rsidRPr="00000000" w14:paraId="00000002">
      <w:pPr>
        <w:rPr>
          <w:b w:val="1"/>
          <w:sz w:val="40"/>
          <w:szCs w:val="4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rPr>
          <w:b w:val="1"/>
          <w:i w:val="1"/>
          <w:sz w:val="28"/>
          <w:szCs w:val="28"/>
        </w:rPr>
      </w:pPr>
      <w:r w:rsidDel="00000000" w:rsidR="00000000" w:rsidRPr="00000000">
        <w:rPr>
          <w:b w:val="1"/>
          <w:i w:val="1"/>
          <w:sz w:val="28"/>
          <w:szCs w:val="28"/>
          <w:rtl w:val="0"/>
        </w:rPr>
        <w:t xml:space="preserve">Instructor</w:t>
        <w:tab/>
        <w:tab/>
        <w:tab/>
        <w:tab/>
        <w:t xml:space="preserve">Course Overview</w:t>
      </w:r>
    </w:p>
    <w:p w:rsidR="00000000" w:rsidDel="00000000" w:rsidP="00000000" w:rsidRDefault="00000000" w:rsidRPr="00000000" w14:paraId="00000004">
      <w:pPr>
        <w:ind w:left="3600" w:hanging="3600"/>
        <w:rPr>
          <w:sz w:val="24"/>
          <w:szCs w:val="24"/>
        </w:rPr>
      </w:pPr>
      <w:r w:rsidDel="00000000" w:rsidR="00000000" w:rsidRPr="00000000">
        <w:rPr>
          <w:sz w:val="24"/>
          <w:szCs w:val="24"/>
          <w:rtl w:val="0"/>
        </w:rPr>
        <w:t xml:space="preserve">Mrs. Hokaj</w:t>
        <w:tab/>
        <w:t xml:space="preserve">Pre-Algebra is a preparatory course for the study of algebra in high school.</w:t>
      </w:r>
      <w:r w:rsidDel="00000000" w:rsidR="00000000" w:rsidRPr="00000000">
        <w:rPr>
          <w:rtl w:val="0"/>
        </w:rPr>
      </w:r>
    </w:p>
    <w:p w:rsidR="00000000" w:rsidDel="00000000" w:rsidP="00000000" w:rsidRDefault="00000000" w:rsidRPr="00000000" w14:paraId="00000005">
      <w:pPr>
        <w:ind w:left="3600" w:firstLine="0"/>
        <w:rPr>
          <w:sz w:val="24"/>
          <w:szCs w:val="24"/>
        </w:rPr>
      </w:pPr>
      <w:r w:rsidDel="00000000" w:rsidR="00000000" w:rsidRPr="00000000">
        <w:rPr>
          <w:sz w:val="24"/>
          <w:szCs w:val="24"/>
          <w:rtl w:val="0"/>
        </w:rPr>
        <w:t xml:space="preserve">In this course you will learn a large number of skills relating to the concepts, among other things, of ratios and rates, percentages, variables, simple equations and inequalities, and order of operation.</w:t>
      </w:r>
      <w:r w:rsidDel="00000000" w:rsidR="00000000" w:rsidRPr="00000000">
        <w:rPr>
          <w:b w:val="1"/>
          <w:sz w:val="28"/>
          <w:szCs w:val="28"/>
          <w:rtl w:val="0"/>
        </w:rPr>
        <w:t xml:space="preserve">  </w:t>
      </w:r>
      <w:r w:rsidDel="00000000" w:rsidR="00000000" w:rsidRPr="00000000">
        <w:rPr>
          <w:sz w:val="24"/>
          <w:szCs w:val="24"/>
          <w:rtl w:val="0"/>
        </w:rPr>
        <w:t xml:space="preserve">Coming into this course you should be familiar with fractions and decimals, a basic understanding of exponents, knowledge of simple geometry, recognizing patterns and word problems.  </w:t>
      </w:r>
    </w:p>
    <w:p w:rsidR="00000000" w:rsidDel="00000000" w:rsidP="00000000" w:rsidRDefault="00000000" w:rsidRPr="00000000" w14:paraId="00000006">
      <w:pPr>
        <w:ind w:left="0" w:firstLine="0"/>
        <w:rPr>
          <w:b w:val="1"/>
          <w:i w:val="1"/>
          <w:sz w:val="28"/>
          <w:szCs w:val="28"/>
        </w:rPr>
      </w:pPr>
      <w:r w:rsidDel="00000000" w:rsidR="00000000" w:rsidRPr="00000000">
        <w:rPr>
          <w:b w:val="1"/>
          <w:i w:val="1"/>
          <w:sz w:val="28"/>
          <w:szCs w:val="28"/>
          <w:rtl w:val="0"/>
        </w:rPr>
        <w:t xml:space="preserve">Phone</w:t>
      </w:r>
    </w:p>
    <w:p w:rsidR="00000000" w:rsidDel="00000000" w:rsidP="00000000" w:rsidRDefault="00000000" w:rsidRPr="00000000" w14:paraId="00000007">
      <w:pPr>
        <w:ind w:left="0" w:firstLine="0"/>
        <w:rPr>
          <w:sz w:val="24"/>
          <w:szCs w:val="24"/>
        </w:rPr>
      </w:pPr>
      <w:r w:rsidDel="00000000" w:rsidR="00000000" w:rsidRPr="00000000">
        <w:rPr>
          <w:sz w:val="24"/>
          <w:szCs w:val="24"/>
          <w:rtl w:val="0"/>
        </w:rPr>
        <w:t xml:space="preserve">814-874-6200</w:t>
      </w:r>
    </w:p>
    <w:p w:rsidR="00000000" w:rsidDel="00000000" w:rsidP="00000000" w:rsidRDefault="00000000" w:rsidRPr="00000000" w14:paraId="00000008">
      <w:pPr>
        <w:ind w:left="0" w:firstLine="0"/>
        <w:rPr>
          <w:sz w:val="16"/>
          <w:szCs w:val="16"/>
        </w:rPr>
      </w:pPr>
      <w:r w:rsidDel="00000000" w:rsidR="00000000" w:rsidRPr="00000000">
        <w:rPr>
          <w:sz w:val="16"/>
          <w:szCs w:val="16"/>
          <w:rtl w:val="0"/>
        </w:rPr>
        <w:t xml:space="preserve">(ask for my voicemail or room #302)</w:t>
      </w:r>
    </w:p>
    <w:p w:rsidR="00000000" w:rsidDel="00000000" w:rsidP="00000000" w:rsidRDefault="00000000" w:rsidRPr="00000000" w14:paraId="00000009">
      <w:pPr>
        <w:ind w:left="0" w:firstLine="0"/>
        <w:rPr>
          <w:sz w:val="16"/>
          <w:szCs w:val="16"/>
        </w:rPr>
      </w:pPr>
      <w:r w:rsidDel="00000000" w:rsidR="00000000" w:rsidRPr="00000000">
        <w:rPr>
          <w:rtl w:val="0"/>
        </w:rPr>
      </w:r>
    </w:p>
    <w:p w:rsidR="00000000" w:rsidDel="00000000" w:rsidP="00000000" w:rsidRDefault="00000000" w:rsidRPr="00000000" w14:paraId="0000000A">
      <w:pPr>
        <w:ind w:left="0" w:firstLine="0"/>
        <w:rPr>
          <w:b w:val="1"/>
          <w:i w:val="1"/>
          <w:sz w:val="28"/>
          <w:szCs w:val="28"/>
        </w:rPr>
      </w:pPr>
      <w:r w:rsidDel="00000000" w:rsidR="00000000" w:rsidRPr="00000000">
        <w:rPr>
          <w:b w:val="1"/>
          <w:i w:val="1"/>
          <w:sz w:val="28"/>
          <w:szCs w:val="28"/>
          <w:rtl w:val="0"/>
        </w:rPr>
        <w:t xml:space="preserve">Email</w:t>
      </w:r>
    </w:p>
    <w:p w:rsidR="00000000" w:rsidDel="00000000" w:rsidP="00000000" w:rsidRDefault="00000000" w:rsidRPr="00000000" w14:paraId="0000000B">
      <w:pPr>
        <w:ind w:left="0" w:firstLine="0"/>
        <w:rPr>
          <w:b w:val="1"/>
          <w:i w:val="1"/>
          <w:sz w:val="28"/>
          <w:szCs w:val="28"/>
        </w:rPr>
      </w:pPr>
      <w:hyperlink r:id="rId6">
        <w:r w:rsidDel="00000000" w:rsidR="00000000" w:rsidRPr="00000000">
          <w:rPr>
            <w:color w:val="1155cc"/>
            <w:sz w:val="24"/>
            <w:szCs w:val="24"/>
            <w:u w:val="single"/>
            <w:rtl w:val="0"/>
          </w:rPr>
          <w:t xml:space="preserve">ehokaj@eriesd.org</w:t>
        </w:r>
      </w:hyperlink>
      <w:r w:rsidDel="00000000" w:rsidR="00000000" w:rsidRPr="00000000">
        <w:rPr>
          <w:sz w:val="24"/>
          <w:szCs w:val="24"/>
          <w:rtl w:val="0"/>
        </w:rPr>
        <w:t xml:space="preserve"> </w:t>
        <w:tab/>
        <w:tab/>
        <w:tab/>
      </w:r>
      <w:r w:rsidDel="00000000" w:rsidR="00000000" w:rsidRPr="00000000">
        <w:rPr>
          <w:b w:val="1"/>
          <w:i w:val="1"/>
          <w:sz w:val="28"/>
          <w:szCs w:val="28"/>
          <w:rtl w:val="0"/>
        </w:rPr>
        <w:t xml:space="preserve">Required Text </w:t>
      </w:r>
    </w:p>
    <w:p w:rsidR="00000000" w:rsidDel="00000000" w:rsidP="00000000" w:rsidRDefault="00000000" w:rsidRPr="00000000" w14:paraId="0000000C">
      <w:pPr>
        <w:ind w:left="3600" w:hanging="3510"/>
        <w:rPr>
          <w:sz w:val="24"/>
          <w:szCs w:val="24"/>
        </w:rPr>
      </w:pPr>
      <w:r w:rsidDel="00000000" w:rsidR="00000000" w:rsidRPr="00000000">
        <w:rPr>
          <w:b w:val="1"/>
          <w:sz w:val="28"/>
          <w:szCs w:val="28"/>
          <w:rtl w:val="0"/>
        </w:rPr>
        <w:tab/>
      </w:r>
      <w:r w:rsidDel="00000000" w:rsidR="00000000" w:rsidRPr="00000000">
        <w:rPr>
          <w:sz w:val="24"/>
          <w:szCs w:val="24"/>
          <w:rtl w:val="0"/>
        </w:rPr>
        <w:t xml:space="preserve">Reveal Math Accelerated, McGraw-Hill, online and paper edition</w:t>
      </w:r>
    </w:p>
    <w:p w:rsidR="00000000" w:rsidDel="00000000" w:rsidP="00000000" w:rsidRDefault="00000000" w:rsidRPr="00000000" w14:paraId="0000000D">
      <w:pPr>
        <w:ind w:left="3600" w:hanging="3510"/>
        <w:rPr>
          <w:b w:val="1"/>
          <w:i w:val="1"/>
          <w:sz w:val="28"/>
          <w:szCs w:val="28"/>
        </w:rPr>
      </w:pPr>
      <w:r w:rsidDel="00000000" w:rsidR="00000000" w:rsidRPr="00000000">
        <w:rPr>
          <w:b w:val="1"/>
          <w:i w:val="1"/>
          <w:sz w:val="28"/>
          <w:szCs w:val="28"/>
          <w:rtl w:val="0"/>
        </w:rPr>
        <w:t xml:space="preserve">Office Hours</w:t>
      </w:r>
    </w:p>
    <w:p w:rsidR="00000000" w:rsidDel="00000000" w:rsidP="00000000" w:rsidRDefault="00000000" w:rsidRPr="00000000" w14:paraId="0000000E">
      <w:pPr>
        <w:ind w:left="3600" w:hanging="3510"/>
        <w:rPr>
          <w:sz w:val="24"/>
          <w:szCs w:val="24"/>
        </w:rPr>
      </w:pPr>
      <w:r w:rsidDel="00000000" w:rsidR="00000000" w:rsidRPr="00000000">
        <w:rPr>
          <w:sz w:val="24"/>
          <w:szCs w:val="24"/>
          <w:rtl w:val="0"/>
        </w:rPr>
        <w:t xml:space="preserve">Wednesdays Before School</w:t>
      </w:r>
    </w:p>
    <w:p w:rsidR="00000000" w:rsidDel="00000000" w:rsidP="00000000" w:rsidRDefault="00000000" w:rsidRPr="00000000" w14:paraId="0000000F">
      <w:pPr>
        <w:ind w:left="3600" w:hanging="3510"/>
        <w:rPr>
          <w:b w:val="1"/>
          <w:i w:val="1"/>
          <w:sz w:val="28"/>
          <w:szCs w:val="28"/>
        </w:rPr>
      </w:pPr>
      <w:r w:rsidDel="00000000" w:rsidR="00000000" w:rsidRPr="00000000">
        <w:rPr>
          <w:sz w:val="24"/>
          <w:szCs w:val="24"/>
          <w:rtl w:val="0"/>
        </w:rPr>
        <w:t xml:space="preserve">and by appointment</w:t>
        <w:tab/>
      </w:r>
      <w:r w:rsidDel="00000000" w:rsidR="00000000" w:rsidRPr="00000000">
        <w:rPr>
          <w:b w:val="1"/>
          <w:i w:val="1"/>
          <w:sz w:val="28"/>
          <w:szCs w:val="28"/>
          <w:rtl w:val="0"/>
        </w:rPr>
        <w:t xml:space="preserve">Materials Needed</w:t>
      </w:r>
    </w:p>
    <w:p w:rsidR="00000000" w:rsidDel="00000000" w:rsidP="00000000" w:rsidRDefault="00000000" w:rsidRPr="00000000" w14:paraId="00000010">
      <w:pPr>
        <w:numPr>
          <w:ilvl w:val="0"/>
          <w:numId w:val="2"/>
        </w:numPr>
        <w:ind w:left="3960" w:hanging="360"/>
        <w:rPr>
          <w:u w:val="none"/>
        </w:rPr>
      </w:pPr>
      <w:r w:rsidDel="00000000" w:rsidR="00000000" w:rsidRPr="00000000">
        <w:rPr>
          <w:sz w:val="24"/>
          <w:szCs w:val="24"/>
          <w:rtl w:val="0"/>
        </w:rPr>
        <w:t xml:space="preserve">Charged Chromebook always-points will be deducted daily from participation grade</w:t>
      </w:r>
    </w:p>
    <w:p w:rsidR="00000000" w:rsidDel="00000000" w:rsidP="00000000" w:rsidRDefault="00000000" w:rsidRPr="00000000" w14:paraId="00000011">
      <w:pPr>
        <w:numPr>
          <w:ilvl w:val="0"/>
          <w:numId w:val="2"/>
        </w:numPr>
        <w:ind w:left="3960" w:hanging="360"/>
        <w:rPr>
          <w:sz w:val="24"/>
          <w:szCs w:val="24"/>
          <w:u w:val="none"/>
        </w:rPr>
      </w:pPr>
      <w:r w:rsidDel="00000000" w:rsidR="00000000" w:rsidRPr="00000000">
        <w:rPr>
          <w:sz w:val="24"/>
          <w:szCs w:val="24"/>
          <w:rtl w:val="0"/>
        </w:rPr>
        <w:t xml:space="preserve">Pencils, highlighters will be provided but you can bring your own</w:t>
      </w:r>
    </w:p>
    <w:p w:rsidR="00000000" w:rsidDel="00000000" w:rsidP="00000000" w:rsidRDefault="00000000" w:rsidRPr="00000000" w14:paraId="00000012">
      <w:pPr>
        <w:numPr>
          <w:ilvl w:val="0"/>
          <w:numId w:val="2"/>
        </w:numPr>
        <w:ind w:left="3960" w:hanging="360"/>
        <w:rPr>
          <w:sz w:val="24"/>
          <w:szCs w:val="24"/>
          <w:u w:val="none"/>
        </w:rPr>
      </w:pPr>
      <w:r w:rsidDel="00000000" w:rsidR="00000000" w:rsidRPr="00000000">
        <w:rPr>
          <w:sz w:val="24"/>
          <w:szCs w:val="24"/>
          <w:rtl w:val="0"/>
        </w:rPr>
        <w:t xml:space="preserve">Notebooks or binders your choice-recommended</w:t>
      </w:r>
    </w:p>
    <w:p w:rsidR="00000000" w:rsidDel="00000000" w:rsidP="00000000" w:rsidRDefault="00000000" w:rsidRPr="00000000" w14:paraId="00000013">
      <w:pPr>
        <w:numPr>
          <w:ilvl w:val="0"/>
          <w:numId w:val="2"/>
        </w:numPr>
        <w:ind w:left="3960" w:hanging="360"/>
        <w:rPr>
          <w:sz w:val="24"/>
          <w:szCs w:val="24"/>
          <w:u w:val="none"/>
        </w:rPr>
      </w:pPr>
      <w:r w:rsidDel="00000000" w:rsidR="00000000" w:rsidRPr="00000000">
        <w:rPr>
          <w:sz w:val="24"/>
          <w:szCs w:val="24"/>
          <w:rtl w:val="0"/>
        </w:rPr>
        <w:t xml:space="preserve">Folders-recommended </w:t>
      </w:r>
    </w:p>
    <w:p w:rsidR="00000000" w:rsidDel="00000000" w:rsidP="00000000" w:rsidRDefault="00000000" w:rsidRPr="00000000" w14:paraId="00000014">
      <w:pPr>
        <w:ind w:left="0" w:firstLine="0"/>
        <w:rPr>
          <w:sz w:val="24"/>
          <w:szCs w:val="24"/>
        </w:rPr>
      </w:pPr>
      <w:r w:rsidDel="00000000" w:rsidR="00000000" w:rsidRPr="00000000">
        <w:rPr>
          <w:rtl w:val="0"/>
        </w:rPr>
      </w:r>
    </w:p>
    <w:p w:rsidR="00000000" w:rsidDel="00000000" w:rsidP="00000000" w:rsidRDefault="00000000" w:rsidRPr="00000000" w14:paraId="00000015">
      <w:pPr>
        <w:ind w:left="0" w:firstLine="0"/>
        <w:rPr>
          <w:b w:val="1"/>
          <w:i w:val="1"/>
          <w:sz w:val="28"/>
          <w:szCs w:val="28"/>
        </w:rPr>
      </w:pPr>
      <w:r w:rsidDel="00000000" w:rsidR="00000000" w:rsidRPr="00000000">
        <w:rPr>
          <w:b w:val="1"/>
          <w:i w:val="1"/>
          <w:sz w:val="28"/>
          <w:szCs w:val="28"/>
          <w:rtl w:val="0"/>
        </w:rPr>
        <w:t xml:space="preserve">Course Schedule-Tentative</w:t>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Subject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Tentative Time Frame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Module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Proportional Relationships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September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Module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Percent Problems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October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Module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Integer and Rational Numbers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October</w:t>
            </w:r>
          </w:p>
        </w:tc>
      </w:tr>
      <w:tr>
        <w:trPr>
          <w:cantSplit w:val="0"/>
          <w:trHeight w:val="746.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Module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Exponents and Scientific Notation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November</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Module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Real Numbers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November</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Module 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Linear Expressions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December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Module 7</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Equations and Inequalities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January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Module 8</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Linear Relationship and Slope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February</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Module 9</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Probability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March</w:t>
            </w:r>
          </w:p>
        </w:tc>
      </w:tr>
    </w:tbl>
    <w:p w:rsidR="00000000" w:rsidDel="00000000" w:rsidP="00000000" w:rsidRDefault="00000000" w:rsidRPr="00000000" w14:paraId="00000037">
      <w:pPr>
        <w:ind w:left="0" w:firstLine="0"/>
        <w:rPr>
          <w:sz w:val="24"/>
          <w:szCs w:val="24"/>
        </w:rPr>
      </w:pPr>
      <w:r w:rsidDel="00000000" w:rsidR="00000000" w:rsidRPr="00000000">
        <w:rPr>
          <w:rtl w:val="0"/>
        </w:rPr>
      </w:r>
    </w:p>
    <w:p w:rsidR="00000000" w:rsidDel="00000000" w:rsidP="00000000" w:rsidRDefault="00000000" w:rsidRPr="00000000" w14:paraId="00000038">
      <w:pPr>
        <w:ind w:left="90" w:firstLine="0"/>
        <w:rPr>
          <w:sz w:val="28"/>
          <w:szCs w:val="28"/>
        </w:rPr>
      </w:pPr>
      <w:r w:rsidDel="00000000" w:rsidR="00000000" w:rsidRPr="00000000">
        <w:rPr>
          <w:sz w:val="28"/>
          <w:szCs w:val="28"/>
          <w:rtl w:val="0"/>
        </w:rPr>
        <w:t xml:space="preserve">Not all material may be covered exactly as outlined above.  The students will learn how to problem solve algebraic expressions with mathematical understanding by the end of the year confidently and successfully.</w:t>
      </w:r>
    </w:p>
    <w:p w:rsidR="00000000" w:rsidDel="00000000" w:rsidP="00000000" w:rsidRDefault="00000000" w:rsidRPr="00000000" w14:paraId="00000039">
      <w:pPr>
        <w:ind w:left="90" w:firstLine="0"/>
        <w:rPr>
          <w:sz w:val="28"/>
          <w:szCs w:val="28"/>
        </w:rPr>
      </w:pPr>
      <w:r w:rsidDel="00000000" w:rsidR="00000000" w:rsidRPr="00000000">
        <w:rPr>
          <w:rtl w:val="0"/>
        </w:rPr>
      </w:r>
    </w:p>
    <w:p w:rsidR="00000000" w:rsidDel="00000000" w:rsidP="00000000" w:rsidRDefault="00000000" w:rsidRPr="00000000" w14:paraId="0000003A">
      <w:pPr>
        <w:ind w:left="90" w:firstLine="0"/>
        <w:rPr>
          <w:b w:val="1"/>
          <w:sz w:val="28"/>
          <w:szCs w:val="28"/>
        </w:rPr>
      </w:pPr>
      <w:r w:rsidDel="00000000" w:rsidR="00000000" w:rsidRPr="00000000">
        <w:rPr>
          <w:b w:val="1"/>
          <w:sz w:val="28"/>
          <w:szCs w:val="28"/>
          <w:rtl w:val="0"/>
        </w:rPr>
        <w:t xml:space="preserve">Grading Scale:</w:t>
      </w:r>
    </w:p>
    <w:p w:rsidR="00000000" w:rsidDel="00000000" w:rsidP="00000000" w:rsidRDefault="00000000" w:rsidRPr="00000000" w14:paraId="0000003B">
      <w:pPr>
        <w:numPr>
          <w:ilvl w:val="0"/>
          <w:numId w:val="3"/>
        </w:numPr>
        <w:ind w:left="1440" w:hanging="360"/>
        <w:rPr>
          <w:b w:val="1"/>
          <w:sz w:val="24"/>
          <w:szCs w:val="24"/>
        </w:rPr>
      </w:pPr>
      <w:r w:rsidDel="00000000" w:rsidR="00000000" w:rsidRPr="00000000">
        <w:rPr>
          <w:b w:val="1"/>
          <w:sz w:val="24"/>
          <w:szCs w:val="24"/>
          <w:rtl w:val="0"/>
        </w:rPr>
        <w:t xml:space="preserve">Classwork- 50%</w:t>
      </w:r>
    </w:p>
    <w:p w:rsidR="00000000" w:rsidDel="00000000" w:rsidP="00000000" w:rsidRDefault="00000000" w:rsidRPr="00000000" w14:paraId="0000003C">
      <w:pPr>
        <w:numPr>
          <w:ilvl w:val="0"/>
          <w:numId w:val="3"/>
        </w:numPr>
        <w:ind w:left="1440" w:hanging="360"/>
        <w:rPr>
          <w:b w:val="1"/>
          <w:sz w:val="24"/>
          <w:szCs w:val="24"/>
          <w:u w:val="none"/>
        </w:rPr>
      </w:pPr>
      <w:r w:rsidDel="00000000" w:rsidR="00000000" w:rsidRPr="00000000">
        <w:rPr>
          <w:b w:val="1"/>
          <w:sz w:val="24"/>
          <w:szCs w:val="24"/>
          <w:rtl w:val="0"/>
        </w:rPr>
        <w:t xml:space="preserve">Do Nows/Participation- 20%</w:t>
      </w:r>
    </w:p>
    <w:p w:rsidR="00000000" w:rsidDel="00000000" w:rsidP="00000000" w:rsidRDefault="00000000" w:rsidRPr="00000000" w14:paraId="0000003D">
      <w:pPr>
        <w:numPr>
          <w:ilvl w:val="0"/>
          <w:numId w:val="3"/>
        </w:numPr>
        <w:ind w:left="1440" w:hanging="360"/>
        <w:rPr>
          <w:b w:val="1"/>
          <w:sz w:val="24"/>
          <w:szCs w:val="24"/>
          <w:u w:val="none"/>
        </w:rPr>
      </w:pPr>
      <w:r w:rsidDel="00000000" w:rsidR="00000000" w:rsidRPr="00000000">
        <w:rPr>
          <w:b w:val="1"/>
          <w:sz w:val="24"/>
          <w:szCs w:val="24"/>
          <w:rtl w:val="0"/>
        </w:rPr>
        <w:t xml:space="preserve">Homework- 10%</w:t>
      </w:r>
    </w:p>
    <w:p w:rsidR="00000000" w:rsidDel="00000000" w:rsidP="00000000" w:rsidRDefault="00000000" w:rsidRPr="00000000" w14:paraId="0000003E">
      <w:pPr>
        <w:numPr>
          <w:ilvl w:val="0"/>
          <w:numId w:val="3"/>
        </w:numPr>
        <w:ind w:left="1440" w:hanging="360"/>
        <w:rPr>
          <w:b w:val="1"/>
          <w:sz w:val="24"/>
          <w:szCs w:val="24"/>
          <w:u w:val="none"/>
        </w:rPr>
      </w:pPr>
      <w:r w:rsidDel="00000000" w:rsidR="00000000" w:rsidRPr="00000000">
        <w:rPr>
          <w:b w:val="1"/>
          <w:sz w:val="24"/>
          <w:szCs w:val="24"/>
          <w:rtl w:val="0"/>
        </w:rPr>
        <w:t xml:space="preserve">Tests/Quizzes- 20%</w:t>
      </w:r>
    </w:p>
    <w:p w:rsidR="00000000" w:rsidDel="00000000" w:rsidP="00000000" w:rsidRDefault="00000000" w:rsidRPr="00000000" w14:paraId="0000003F">
      <w:pPr>
        <w:ind w:left="0" w:firstLine="0"/>
        <w:rPr>
          <w:b w:val="1"/>
          <w:sz w:val="24"/>
          <w:szCs w:val="24"/>
        </w:rPr>
      </w:pPr>
      <w:r w:rsidDel="00000000" w:rsidR="00000000" w:rsidRPr="00000000">
        <w:rPr>
          <w:b w:val="1"/>
          <w:sz w:val="24"/>
          <w:szCs w:val="24"/>
          <w:rtl w:val="0"/>
        </w:rPr>
        <w:t xml:space="preserve">      *subject to change as the quarter/year progresses*</w:t>
      </w:r>
    </w:p>
    <w:p w:rsidR="00000000" w:rsidDel="00000000" w:rsidP="00000000" w:rsidRDefault="00000000" w:rsidRPr="00000000" w14:paraId="00000040">
      <w:pPr>
        <w:rPr>
          <w:b w:val="1"/>
          <w:sz w:val="24"/>
          <w:szCs w:val="24"/>
        </w:rPr>
      </w:pPr>
      <w:r w:rsidDel="00000000" w:rsidR="00000000" w:rsidRPr="00000000">
        <w:rPr>
          <w:rtl w:val="0"/>
        </w:rPr>
      </w:r>
    </w:p>
    <w:p w:rsidR="00000000" w:rsidDel="00000000" w:rsidP="00000000" w:rsidRDefault="00000000" w:rsidRPr="00000000" w14:paraId="00000041">
      <w:pPr>
        <w:rPr>
          <w:b w:val="1"/>
          <w:sz w:val="28"/>
          <w:szCs w:val="28"/>
        </w:rPr>
      </w:pPr>
      <w:r w:rsidDel="00000000" w:rsidR="00000000" w:rsidRPr="00000000">
        <w:rPr>
          <w:b w:val="1"/>
          <w:sz w:val="28"/>
          <w:szCs w:val="28"/>
          <w:rtl w:val="0"/>
        </w:rPr>
        <w:t xml:space="preserve">Classroom Expectations</w:t>
      </w:r>
    </w:p>
    <w:p w:rsidR="00000000" w:rsidDel="00000000" w:rsidP="00000000" w:rsidRDefault="00000000" w:rsidRPr="00000000" w14:paraId="00000042">
      <w:pPr>
        <w:numPr>
          <w:ilvl w:val="0"/>
          <w:numId w:val="1"/>
        </w:numPr>
        <w:ind w:left="720" w:hanging="360"/>
        <w:rPr>
          <w:b w:val="1"/>
          <w:sz w:val="24"/>
          <w:szCs w:val="24"/>
          <w:u w:val="none"/>
        </w:rPr>
      </w:pPr>
      <w:r w:rsidDel="00000000" w:rsidR="00000000" w:rsidRPr="00000000">
        <w:rPr>
          <w:b w:val="1"/>
          <w:sz w:val="24"/>
          <w:szCs w:val="24"/>
          <w:rtl w:val="0"/>
        </w:rPr>
        <w:t xml:space="preserve">Be on time</w:t>
      </w:r>
    </w:p>
    <w:p w:rsidR="00000000" w:rsidDel="00000000" w:rsidP="00000000" w:rsidRDefault="00000000" w:rsidRPr="00000000" w14:paraId="00000043">
      <w:pPr>
        <w:numPr>
          <w:ilvl w:val="0"/>
          <w:numId w:val="1"/>
        </w:numPr>
        <w:ind w:left="720" w:hanging="360"/>
        <w:rPr>
          <w:b w:val="1"/>
          <w:sz w:val="24"/>
          <w:szCs w:val="24"/>
          <w:u w:val="none"/>
        </w:rPr>
      </w:pPr>
      <w:r w:rsidDel="00000000" w:rsidR="00000000" w:rsidRPr="00000000">
        <w:rPr>
          <w:b w:val="1"/>
          <w:sz w:val="24"/>
          <w:szCs w:val="24"/>
          <w:rtl w:val="0"/>
        </w:rPr>
        <w:t xml:space="preserve">Be Prepared</w:t>
      </w:r>
    </w:p>
    <w:p w:rsidR="00000000" w:rsidDel="00000000" w:rsidP="00000000" w:rsidRDefault="00000000" w:rsidRPr="00000000" w14:paraId="00000044">
      <w:pPr>
        <w:numPr>
          <w:ilvl w:val="0"/>
          <w:numId w:val="1"/>
        </w:numPr>
        <w:ind w:left="720" w:hanging="360"/>
        <w:rPr>
          <w:b w:val="1"/>
          <w:sz w:val="24"/>
          <w:szCs w:val="24"/>
          <w:u w:val="none"/>
        </w:rPr>
      </w:pPr>
      <w:r w:rsidDel="00000000" w:rsidR="00000000" w:rsidRPr="00000000">
        <w:rPr>
          <w:b w:val="1"/>
          <w:sz w:val="24"/>
          <w:szCs w:val="24"/>
          <w:rtl w:val="0"/>
        </w:rPr>
        <w:t xml:space="preserve">Keep Cell phones away during instructional time</w:t>
      </w:r>
    </w:p>
    <w:p w:rsidR="00000000" w:rsidDel="00000000" w:rsidP="00000000" w:rsidRDefault="00000000" w:rsidRPr="00000000" w14:paraId="00000045">
      <w:pPr>
        <w:numPr>
          <w:ilvl w:val="0"/>
          <w:numId w:val="1"/>
        </w:numPr>
        <w:ind w:left="720" w:hanging="360"/>
        <w:rPr>
          <w:b w:val="1"/>
          <w:sz w:val="24"/>
          <w:szCs w:val="24"/>
          <w:u w:val="none"/>
        </w:rPr>
      </w:pPr>
      <w:r w:rsidDel="00000000" w:rsidR="00000000" w:rsidRPr="00000000">
        <w:rPr>
          <w:b w:val="1"/>
          <w:sz w:val="24"/>
          <w:szCs w:val="24"/>
          <w:rtl w:val="0"/>
        </w:rPr>
        <w:t xml:space="preserve">Stay in your assigned seat</w:t>
      </w:r>
    </w:p>
    <w:p w:rsidR="00000000" w:rsidDel="00000000" w:rsidP="00000000" w:rsidRDefault="00000000" w:rsidRPr="00000000" w14:paraId="00000046">
      <w:pPr>
        <w:numPr>
          <w:ilvl w:val="0"/>
          <w:numId w:val="1"/>
        </w:numPr>
        <w:ind w:left="720" w:hanging="360"/>
        <w:rPr>
          <w:b w:val="1"/>
          <w:sz w:val="24"/>
          <w:szCs w:val="24"/>
          <w:u w:val="none"/>
        </w:rPr>
      </w:pPr>
      <w:r w:rsidDel="00000000" w:rsidR="00000000" w:rsidRPr="00000000">
        <w:rPr>
          <w:b w:val="1"/>
          <w:sz w:val="24"/>
          <w:szCs w:val="24"/>
          <w:rtl w:val="0"/>
        </w:rPr>
        <w:t xml:space="preserve">Be respectful of others and yourself</w:t>
      </w:r>
    </w:p>
    <w:p w:rsidR="00000000" w:rsidDel="00000000" w:rsidP="00000000" w:rsidRDefault="00000000" w:rsidRPr="00000000" w14:paraId="00000047">
      <w:pPr>
        <w:ind w:left="720" w:firstLine="0"/>
        <w:rPr>
          <w:b w:val="1"/>
          <w:sz w:val="24"/>
          <w:szCs w:val="24"/>
        </w:rPr>
      </w:pPr>
      <w:r w:rsidDel="00000000" w:rsidR="00000000" w:rsidRPr="00000000">
        <w:rPr>
          <w:rtl w:val="0"/>
        </w:rPr>
      </w:r>
    </w:p>
    <w:p w:rsidR="00000000" w:rsidDel="00000000" w:rsidP="00000000" w:rsidRDefault="00000000" w:rsidRPr="00000000" w14:paraId="00000048">
      <w:pPr>
        <w:ind w:left="0" w:firstLine="0"/>
        <w:rPr>
          <w:b w:val="1"/>
          <w:sz w:val="28"/>
          <w:szCs w:val="28"/>
        </w:rPr>
      </w:pPr>
      <w:r w:rsidDel="00000000" w:rsidR="00000000" w:rsidRPr="00000000">
        <w:rPr>
          <w:b w:val="1"/>
          <w:sz w:val="28"/>
          <w:szCs w:val="28"/>
          <w:rtl w:val="0"/>
        </w:rPr>
        <w:t xml:space="preserve">ALL SCHOOL-WIDE RULES are in effect and WILL BE ENFORCED</w:t>
      </w:r>
    </w:p>
    <w:p w:rsidR="00000000" w:rsidDel="00000000" w:rsidP="00000000" w:rsidRDefault="00000000" w:rsidRPr="00000000" w14:paraId="00000049">
      <w:pPr>
        <w:ind w:left="0" w:firstLine="0"/>
        <w:rPr>
          <w:b w:val="1"/>
          <w:sz w:val="28"/>
          <w:szCs w:val="28"/>
        </w:rPr>
      </w:pPr>
      <w:r w:rsidDel="00000000" w:rsidR="00000000" w:rsidRPr="00000000">
        <w:rPr>
          <w:rtl w:val="0"/>
        </w:rPr>
      </w:r>
    </w:p>
    <w:p w:rsidR="00000000" w:rsidDel="00000000" w:rsidP="00000000" w:rsidRDefault="00000000" w:rsidRPr="00000000" w14:paraId="0000004A">
      <w:pPr>
        <w:rPr>
          <w:b w:val="1"/>
          <w:sz w:val="30"/>
          <w:szCs w:val="3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ehokaj@erie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