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2E" w:rsidRDefault="001B0A2E" w:rsidP="001B0A2E">
      <w:pPr>
        <w:ind w:hanging="1080"/>
        <w:jc w:val="center"/>
        <w:rPr>
          <w:b/>
          <w:sz w:val="28"/>
          <w:szCs w:val="28"/>
        </w:rPr>
      </w:pPr>
    </w:p>
    <w:p w:rsidR="001B0A2E" w:rsidRDefault="001B0A2E" w:rsidP="001B0A2E">
      <w:pPr>
        <w:ind w:hanging="1080"/>
        <w:jc w:val="center"/>
        <w:rPr>
          <w:b/>
          <w:sz w:val="28"/>
          <w:szCs w:val="28"/>
        </w:rPr>
      </w:pPr>
    </w:p>
    <w:p w:rsidR="001B0A2E" w:rsidRDefault="001B0A2E" w:rsidP="001B0A2E">
      <w:pPr>
        <w:ind w:hanging="1080"/>
        <w:jc w:val="center"/>
        <w:rPr>
          <w:b/>
          <w:sz w:val="28"/>
          <w:szCs w:val="28"/>
        </w:rPr>
      </w:pPr>
    </w:p>
    <w:p w:rsidR="001B0A2E" w:rsidRDefault="001B0A2E" w:rsidP="001B0A2E">
      <w:pPr>
        <w:ind w:hanging="1080"/>
        <w:jc w:val="center"/>
        <w:rPr>
          <w:b/>
          <w:sz w:val="28"/>
          <w:szCs w:val="28"/>
        </w:rPr>
      </w:pPr>
    </w:p>
    <w:p w:rsidR="001B0A2E" w:rsidRDefault="001B0A2E" w:rsidP="001B0A2E">
      <w:pPr>
        <w:ind w:hanging="1080"/>
        <w:jc w:val="center"/>
        <w:rPr>
          <w:b/>
          <w:sz w:val="28"/>
          <w:szCs w:val="28"/>
        </w:rPr>
      </w:pPr>
    </w:p>
    <w:p w:rsidR="001B0A2E" w:rsidRDefault="001B0A2E" w:rsidP="001B0A2E">
      <w:pPr>
        <w:ind w:hanging="1080"/>
        <w:jc w:val="center"/>
        <w:rPr>
          <w:b/>
          <w:sz w:val="28"/>
          <w:szCs w:val="28"/>
        </w:rPr>
      </w:pPr>
    </w:p>
    <w:p w:rsidR="001B0A2E" w:rsidRDefault="000E7F63" w:rsidP="000E7F63">
      <w:pPr>
        <w:ind w:hanging="1080"/>
        <w:jc w:val="center"/>
        <w:rPr>
          <w:b/>
          <w:sz w:val="28"/>
          <w:szCs w:val="28"/>
        </w:rPr>
      </w:pPr>
      <w:r>
        <w:rPr>
          <w:noProof/>
        </w:rPr>
        <w:drawing>
          <wp:inline distT="0" distB="0" distL="0" distR="0" wp14:anchorId="7A61BDFF" wp14:editId="577F9EF5">
            <wp:extent cx="4314824" cy="2514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stretch>
                      <a:fillRect/>
                    </a:stretch>
                  </pic:blipFill>
                  <pic:spPr>
                    <a:xfrm>
                      <a:off x="0" y="0"/>
                      <a:ext cx="4315856" cy="2515201"/>
                    </a:xfrm>
                    <a:prstGeom prst="rect">
                      <a:avLst/>
                    </a:prstGeom>
                  </pic:spPr>
                </pic:pic>
              </a:graphicData>
            </a:graphic>
          </wp:inline>
        </w:drawing>
      </w:r>
    </w:p>
    <w:p w:rsidR="001B0A2E" w:rsidRDefault="001B0A2E" w:rsidP="001B0A2E">
      <w:pPr>
        <w:ind w:hanging="1080"/>
        <w:jc w:val="center"/>
        <w:rPr>
          <w:b/>
          <w:sz w:val="28"/>
          <w:szCs w:val="28"/>
        </w:rPr>
      </w:pPr>
    </w:p>
    <w:p w:rsidR="001B0A2E" w:rsidRPr="00717CBC" w:rsidRDefault="00136A62" w:rsidP="00136A62">
      <w:pPr>
        <w:ind w:hanging="1080"/>
        <w:jc w:val="center"/>
        <w:rPr>
          <w:b/>
          <w:sz w:val="48"/>
          <w:szCs w:val="48"/>
        </w:rPr>
      </w:pPr>
      <w:r>
        <w:rPr>
          <w:b/>
          <w:sz w:val="48"/>
          <w:szCs w:val="48"/>
        </w:rPr>
        <w:t xml:space="preserve">      </w:t>
      </w:r>
      <w:r w:rsidR="000E7F63">
        <w:rPr>
          <w:b/>
          <w:sz w:val="48"/>
          <w:szCs w:val="48"/>
        </w:rPr>
        <w:t>Erie High School</w:t>
      </w:r>
      <w:r w:rsidR="002D3D4D" w:rsidRPr="00717CBC">
        <w:rPr>
          <w:b/>
          <w:sz w:val="48"/>
          <w:szCs w:val="48"/>
        </w:rPr>
        <w:t xml:space="preserve"> Nursing Assistant Program Handbook and Policy Manual</w:t>
      </w:r>
    </w:p>
    <w:p w:rsidR="00717CBC" w:rsidRDefault="00717CBC" w:rsidP="00E061C3">
      <w:pPr>
        <w:ind w:hanging="1080"/>
        <w:jc w:val="center"/>
        <w:rPr>
          <w:b/>
          <w:sz w:val="48"/>
          <w:szCs w:val="48"/>
        </w:rPr>
      </w:pPr>
    </w:p>
    <w:p w:rsidR="00136A62" w:rsidRDefault="00136A62" w:rsidP="00E061C3">
      <w:pPr>
        <w:ind w:hanging="1080"/>
        <w:jc w:val="center"/>
        <w:rPr>
          <w:b/>
          <w:sz w:val="22"/>
          <w:szCs w:val="22"/>
        </w:rPr>
      </w:pPr>
    </w:p>
    <w:p w:rsidR="00FA4D92" w:rsidRDefault="00FA4D92" w:rsidP="00E061C3">
      <w:pPr>
        <w:ind w:hanging="1080"/>
        <w:jc w:val="center"/>
        <w:rPr>
          <w:b/>
          <w:sz w:val="22"/>
          <w:szCs w:val="22"/>
        </w:rPr>
      </w:pPr>
    </w:p>
    <w:p w:rsidR="00FA4D92" w:rsidRDefault="00FA4D92" w:rsidP="00E061C3">
      <w:pPr>
        <w:ind w:hanging="1080"/>
        <w:jc w:val="center"/>
        <w:rPr>
          <w:b/>
          <w:sz w:val="22"/>
          <w:szCs w:val="22"/>
        </w:rPr>
      </w:pPr>
    </w:p>
    <w:p w:rsidR="00FA4D92" w:rsidRDefault="00FA4D92" w:rsidP="00E061C3">
      <w:pPr>
        <w:ind w:hanging="1080"/>
        <w:jc w:val="center"/>
        <w:rPr>
          <w:b/>
          <w:sz w:val="22"/>
          <w:szCs w:val="22"/>
        </w:rPr>
      </w:pPr>
    </w:p>
    <w:p w:rsidR="00BF53F5" w:rsidRDefault="00BF53F5" w:rsidP="00E061C3">
      <w:pPr>
        <w:ind w:hanging="1080"/>
        <w:jc w:val="center"/>
        <w:rPr>
          <w:b/>
          <w:sz w:val="22"/>
          <w:szCs w:val="22"/>
        </w:rPr>
      </w:pPr>
    </w:p>
    <w:p w:rsidR="00645C77" w:rsidRPr="00645C77" w:rsidRDefault="00717CBC" w:rsidP="00717CBC">
      <w:pPr>
        <w:ind w:hanging="1080"/>
        <w:jc w:val="center"/>
        <w:rPr>
          <w:b/>
          <w:sz w:val="36"/>
          <w:szCs w:val="36"/>
          <w:u w:val="single"/>
        </w:rPr>
      </w:pPr>
      <w:r w:rsidRPr="00645C77">
        <w:rPr>
          <w:b/>
          <w:sz w:val="36"/>
          <w:szCs w:val="36"/>
          <w:u w:val="single"/>
        </w:rPr>
        <w:t>Instructor</w:t>
      </w:r>
    </w:p>
    <w:p w:rsidR="002D3D4D" w:rsidRDefault="002D3D4D" w:rsidP="00717CBC">
      <w:pPr>
        <w:ind w:hanging="1080"/>
        <w:jc w:val="center"/>
        <w:rPr>
          <w:b/>
          <w:sz w:val="36"/>
          <w:szCs w:val="36"/>
        </w:rPr>
      </w:pPr>
      <w:r>
        <w:rPr>
          <w:b/>
          <w:sz w:val="36"/>
          <w:szCs w:val="36"/>
        </w:rPr>
        <w:t>Ms. Sonja Groenendaal</w:t>
      </w:r>
    </w:p>
    <w:p w:rsidR="002D3D4D" w:rsidRDefault="00F40EFA" w:rsidP="00717CBC">
      <w:pPr>
        <w:ind w:hanging="1080"/>
        <w:jc w:val="center"/>
      </w:pPr>
      <w:hyperlink r:id="rId10" w:history="1">
        <w:r w:rsidR="002D3D4D" w:rsidRPr="00590A1B">
          <w:rPr>
            <w:rStyle w:val="Hyperlink"/>
            <w:b/>
            <w:sz w:val="36"/>
            <w:szCs w:val="36"/>
          </w:rPr>
          <w:t>sgroenendaal@eriesd.org</w:t>
        </w:r>
      </w:hyperlink>
    </w:p>
    <w:p w:rsidR="00BF53F5" w:rsidRDefault="00BF53F5" w:rsidP="00BF53F5">
      <w:pPr>
        <w:ind w:hanging="1080"/>
        <w:jc w:val="center"/>
        <w:rPr>
          <w:b/>
          <w:sz w:val="36"/>
          <w:szCs w:val="36"/>
        </w:rPr>
      </w:pPr>
      <w:r>
        <w:rPr>
          <w:b/>
          <w:sz w:val="36"/>
          <w:szCs w:val="36"/>
        </w:rPr>
        <w:t>Mrs. Rhonda Henderson</w:t>
      </w:r>
    </w:p>
    <w:p w:rsidR="00BF53F5" w:rsidRDefault="00F40EFA" w:rsidP="00BF53F5">
      <w:pPr>
        <w:ind w:hanging="1080"/>
        <w:jc w:val="center"/>
        <w:rPr>
          <w:b/>
          <w:sz w:val="36"/>
          <w:szCs w:val="36"/>
        </w:rPr>
      </w:pPr>
      <w:hyperlink r:id="rId11" w:history="1">
        <w:r w:rsidR="00BF53F5" w:rsidRPr="00DC354C">
          <w:rPr>
            <w:rStyle w:val="Hyperlink"/>
            <w:b/>
            <w:sz w:val="36"/>
            <w:szCs w:val="36"/>
          </w:rPr>
          <w:t>rhenderson@eriesd.org</w:t>
        </w:r>
      </w:hyperlink>
    </w:p>
    <w:p w:rsidR="002D3D4D" w:rsidRDefault="00717CBC" w:rsidP="00717CBC">
      <w:pPr>
        <w:ind w:hanging="1080"/>
        <w:jc w:val="center"/>
        <w:rPr>
          <w:b/>
          <w:sz w:val="36"/>
          <w:szCs w:val="36"/>
        </w:rPr>
      </w:pPr>
      <w:r>
        <w:rPr>
          <w:b/>
          <w:sz w:val="36"/>
          <w:szCs w:val="36"/>
        </w:rPr>
        <w:t xml:space="preserve">814-874-6200 </w:t>
      </w:r>
    </w:p>
    <w:p w:rsidR="002D3D4D" w:rsidRDefault="002D3D4D" w:rsidP="00E061C3">
      <w:pPr>
        <w:ind w:hanging="1080"/>
        <w:jc w:val="center"/>
        <w:rPr>
          <w:b/>
          <w:sz w:val="36"/>
          <w:szCs w:val="36"/>
        </w:rPr>
      </w:pPr>
    </w:p>
    <w:p w:rsidR="00FA4D92" w:rsidRDefault="00FA4D92" w:rsidP="00E061C3">
      <w:pPr>
        <w:ind w:hanging="1080"/>
        <w:jc w:val="center"/>
        <w:rPr>
          <w:b/>
          <w:sz w:val="36"/>
          <w:szCs w:val="36"/>
        </w:rPr>
      </w:pPr>
    </w:p>
    <w:p w:rsidR="00ED602B" w:rsidRPr="006C6D44" w:rsidRDefault="00ED602B" w:rsidP="0065487E">
      <w:pPr>
        <w:ind w:hanging="1080"/>
        <w:jc w:val="center"/>
        <w:rPr>
          <w:b/>
          <w:sz w:val="32"/>
          <w:szCs w:val="32"/>
          <w:u w:val="single"/>
        </w:rPr>
      </w:pPr>
      <w:r>
        <w:rPr>
          <w:b/>
          <w:sz w:val="32"/>
          <w:szCs w:val="32"/>
          <w:u w:val="single"/>
        </w:rPr>
        <w:t>Erie High School Nursing Assistant Program Directory</w:t>
      </w:r>
    </w:p>
    <w:p w:rsidR="00A616AF" w:rsidRDefault="00A616AF" w:rsidP="00A616AF">
      <w:pPr>
        <w:rPr>
          <w:b/>
          <w:sz w:val="20"/>
          <w:szCs w:val="20"/>
        </w:rPr>
      </w:pPr>
    </w:p>
    <w:p w:rsidR="00A616AF" w:rsidRDefault="00A616AF" w:rsidP="00A616AF">
      <w:pPr>
        <w:rPr>
          <w:b/>
          <w:sz w:val="20"/>
          <w:szCs w:val="20"/>
        </w:rPr>
      </w:pPr>
    </w:p>
    <w:p w:rsidR="00A616AF" w:rsidRDefault="00A616AF" w:rsidP="00A616AF">
      <w:pPr>
        <w:rPr>
          <w:b/>
          <w:sz w:val="32"/>
          <w:szCs w:val="32"/>
        </w:rPr>
      </w:pPr>
      <w:r>
        <w:rPr>
          <w:b/>
          <w:sz w:val="32"/>
          <w:szCs w:val="32"/>
        </w:rPr>
        <w:t>Address:</w:t>
      </w:r>
    </w:p>
    <w:p w:rsidR="00A616AF" w:rsidRDefault="00A616AF" w:rsidP="00A616AF">
      <w:pPr>
        <w:rPr>
          <w:b/>
          <w:sz w:val="32"/>
          <w:szCs w:val="32"/>
        </w:rPr>
      </w:pPr>
    </w:p>
    <w:p w:rsidR="00A616AF" w:rsidRPr="00A616AF" w:rsidRDefault="00A616AF" w:rsidP="00A616AF">
      <w:pPr>
        <w:rPr>
          <w:b/>
        </w:rPr>
      </w:pPr>
      <w:r w:rsidRPr="00A616AF">
        <w:rPr>
          <w:b/>
        </w:rPr>
        <w:t>Erie High School</w:t>
      </w:r>
    </w:p>
    <w:p w:rsidR="00A616AF" w:rsidRPr="00A616AF" w:rsidRDefault="00A616AF" w:rsidP="00A616AF">
      <w:pPr>
        <w:rPr>
          <w:b/>
        </w:rPr>
      </w:pPr>
      <w:r w:rsidRPr="00A616AF">
        <w:rPr>
          <w:b/>
        </w:rPr>
        <w:t>3325 Cherry Street</w:t>
      </w:r>
    </w:p>
    <w:p w:rsidR="00A616AF" w:rsidRPr="00A616AF" w:rsidRDefault="00A616AF" w:rsidP="00A616AF">
      <w:pPr>
        <w:rPr>
          <w:b/>
        </w:rPr>
      </w:pPr>
      <w:r w:rsidRPr="00A616AF">
        <w:rPr>
          <w:b/>
        </w:rPr>
        <w:t>Erie, PA 16508</w:t>
      </w:r>
    </w:p>
    <w:p w:rsidR="00A616AF" w:rsidRPr="00A616AF" w:rsidRDefault="00A616AF" w:rsidP="00A616AF">
      <w:pPr>
        <w:rPr>
          <w:b/>
        </w:rPr>
      </w:pPr>
      <w:r w:rsidRPr="00A616AF">
        <w:rPr>
          <w:b/>
        </w:rPr>
        <w:t>Phone-814-874-6200</w:t>
      </w:r>
    </w:p>
    <w:p w:rsidR="00A616AF" w:rsidRPr="00A616AF" w:rsidRDefault="00A616AF" w:rsidP="00A616AF">
      <w:pPr>
        <w:rPr>
          <w:b/>
        </w:rPr>
      </w:pPr>
      <w:r w:rsidRPr="00A616AF">
        <w:rPr>
          <w:b/>
        </w:rPr>
        <w:t>Fax-814-874-6207</w:t>
      </w:r>
    </w:p>
    <w:p w:rsidR="00A616AF" w:rsidRDefault="00A616AF" w:rsidP="002D3D4D">
      <w:pPr>
        <w:ind w:hanging="1080"/>
        <w:jc w:val="center"/>
        <w:rPr>
          <w:b/>
          <w:sz w:val="20"/>
          <w:szCs w:val="20"/>
        </w:rPr>
      </w:pPr>
    </w:p>
    <w:p w:rsidR="00A616AF" w:rsidRDefault="00A616AF" w:rsidP="002D3D4D">
      <w:pPr>
        <w:ind w:hanging="1080"/>
        <w:jc w:val="center"/>
        <w:rPr>
          <w:b/>
          <w:sz w:val="20"/>
          <w:szCs w:val="20"/>
        </w:rPr>
      </w:pPr>
    </w:p>
    <w:p w:rsidR="00A616AF" w:rsidRDefault="00A616AF" w:rsidP="002D3D4D">
      <w:pPr>
        <w:ind w:hanging="1080"/>
        <w:jc w:val="center"/>
        <w:rPr>
          <w:b/>
          <w:sz w:val="20"/>
          <w:szCs w:val="20"/>
        </w:rPr>
      </w:pPr>
    </w:p>
    <w:p w:rsidR="00ED602B" w:rsidRPr="0065487E" w:rsidRDefault="00ED602B" w:rsidP="00DC58AC">
      <w:pPr>
        <w:rPr>
          <w:b/>
          <w:sz w:val="32"/>
          <w:szCs w:val="32"/>
        </w:rPr>
      </w:pPr>
      <w:r w:rsidRPr="0065487E">
        <w:rPr>
          <w:b/>
          <w:sz w:val="32"/>
          <w:szCs w:val="32"/>
        </w:rPr>
        <w:t>Staff</w:t>
      </w:r>
      <w:r w:rsidR="00A616AF">
        <w:rPr>
          <w:b/>
          <w:sz w:val="32"/>
          <w:szCs w:val="32"/>
        </w:rPr>
        <w:t>:</w:t>
      </w:r>
    </w:p>
    <w:p w:rsidR="0065487E" w:rsidRDefault="0065487E" w:rsidP="00DC58AC">
      <w:pPr>
        <w:rPr>
          <w:b/>
        </w:rPr>
      </w:pPr>
    </w:p>
    <w:p w:rsidR="0065487E" w:rsidRDefault="0065487E" w:rsidP="0065487E">
      <w:pPr>
        <w:rPr>
          <w:b/>
        </w:rPr>
      </w:pPr>
      <w:r w:rsidRPr="0065487E">
        <w:rPr>
          <w:b/>
          <w:bCs/>
        </w:rPr>
        <w:t>Administrator</w:t>
      </w:r>
      <w:r w:rsidRPr="0065487E">
        <w:rPr>
          <w:b/>
        </w:rPr>
        <w:t xml:space="preserve">: </w:t>
      </w:r>
      <w:r>
        <w:rPr>
          <w:b/>
        </w:rPr>
        <w:tab/>
      </w:r>
      <w:r>
        <w:rPr>
          <w:b/>
        </w:rPr>
        <w:tab/>
      </w:r>
      <w:r w:rsidRPr="0065487E">
        <w:rPr>
          <w:b/>
        </w:rPr>
        <w:t>Mr. Brian Palito</w:t>
      </w:r>
    </w:p>
    <w:p w:rsidR="0065487E" w:rsidRDefault="0065487E" w:rsidP="0065487E">
      <w:pPr>
        <w:rPr>
          <w:b/>
        </w:rPr>
      </w:pPr>
      <w:r>
        <w:rPr>
          <w:b/>
        </w:rPr>
        <w:tab/>
      </w:r>
      <w:r>
        <w:rPr>
          <w:b/>
        </w:rPr>
        <w:tab/>
      </w:r>
      <w:r>
        <w:rPr>
          <w:b/>
        </w:rPr>
        <w:tab/>
      </w:r>
      <w:r>
        <w:rPr>
          <w:b/>
        </w:rPr>
        <w:tab/>
      </w:r>
      <w:hyperlink r:id="rId12" w:history="1">
        <w:r w:rsidRPr="002B4278">
          <w:rPr>
            <w:rStyle w:val="Hyperlink"/>
            <w:b/>
          </w:rPr>
          <w:t>jpalito@eriesd.org</w:t>
        </w:r>
      </w:hyperlink>
    </w:p>
    <w:p w:rsidR="0065487E" w:rsidRPr="0065487E" w:rsidRDefault="0065487E" w:rsidP="0065487E">
      <w:pPr>
        <w:rPr>
          <w:b/>
        </w:rPr>
      </w:pPr>
    </w:p>
    <w:p w:rsidR="0065487E" w:rsidRDefault="0065487E" w:rsidP="0065487E">
      <w:pPr>
        <w:rPr>
          <w:b/>
        </w:rPr>
      </w:pPr>
      <w:r w:rsidRPr="0065487E">
        <w:rPr>
          <w:b/>
          <w:bCs/>
        </w:rPr>
        <w:t xml:space="preserve">Program Coordinator: </w:t>
      </w:r>
      <w:r>
        <w:rPr>
          <w:b/>
          <w:bCs/>
        </w:rPr>
        <w:tab/>
      </w:r>
      <w:r>
        <w:rPr>
          <w:b/>
        </w:rPr>
        <w:t>Mrs. Pam Mackowski</w:t>
      </w:r>
    </w:p>
    <w:p w:rsidR="0065487E" w:rsidRDefault="0065487E" w:rsidP="0065487E">
      <w:pPr>
        <w:rPr>
          <w:b/>
        </w:rPr>
      </w:pPr>
      <w:r>
        <w:rPr>
          <w:b/>
        </w:rPr>
        <w:tab/>
      </w:r>
      <w:r>
        <w:rPr>
          <w:b/>
        </w:rPr>
        <w:tab/>
      </w:r>
      <w:r>
        <w:rPr>
          <w:b/>
        </w:rPr>
        <w:tab/>
      </w:r>
      <w:r>
        <w:rPr>
          <w:b/>
        </w:rPr>
        <w:tab/>
      </w:r>
      <w:hyperlink r:id="rId13" w:history="1">
        <w:r w:rsidRPr="002B4278">
          <w:rPr>
            <w:rStyle w:val="Hyperlink"/>
            <w:b/>
          </w:rPr>
          <w:t>pmackowski@eriesd.org</w:t>
        </w:r>
      </w:hyperlink>
    </w:p>
    <w:p w:rsidR="0065487E" w:rsidRPr="0065487E" w:rsidRDefault="0065487E" w:rsidP="0065487E">
      <w:pPr>
        <w:rPr>
          <w:b/>
        </w:rPr>
      </w:pPr>
    </w:p>
    <w:p w:rsidR="0065487E" w:rsidRDefault="0065487E" w:rsidP="0065487E">
      <w:pPr>
        <w:rPr>
          <w:b/>
        </w:rPr>
      </w:pPr>
      <w:r w:rsidRPr="0065487E">
        <w:rPr>
          <w:b/>
          <w:bCs/>
        </w:rPr>
        <w:t xml:space="preserve">Primary Instructors: </w:t>
      </w:r>
      <w:r>
        <w:rPr>
          <w:b/>
          <w:bCs/>
        </w:rPr>
        <w:tab/>
      </w:r>
      <w:r>
        <w:rPr>
          <w:b/>
          <w:bCs/>
        </w:rPr>
        <w:tab/>
      </w:r>
      <w:r w:rsidRPr="0065487E">
        <w:rPr>
          <w:b/>
        </w:rPr>
        <w:t xml:space="preserve">Ms. Sonja Groenendaal </w:t>
      </w:r>
    </w:p>
    <w:p w:rsidR="0065487E" w:rsidRDefault="0065487E" w:rsidP="0065487E">
      <w:pPr>
        <w:rPr>
          <w:b/>
        </w:rPr>
      </w:pPr>
      <w:r>
        <w:rPr>
          <w:b/>
        </w:rPr>
        <w:tab/>
      </w:r>
      <w:r>
        <w:rPr>
          <w:b/>
        </w:rPr>
        <w:tab/>
      </w:r>
      <w:r>
        <w:rPr>
          <w:b/>
        </w:rPr>
        <w:tab/>
      </w:r>
      <w:r>
        <w:rPr>
          <w:b/>
        </w:rPr>
        <w:tab/>
      </w:r>
      <w:hyperlink r:id="rId14" w:history="1">
        <w:r w:rsidRPr="002B4278">
          <w:rPr>
            <w:rStyle w:val="Hyperlink"/>
            <w:b/>
          </w:rPr>
          <w:t>sgroenendaal@eriesd.org</w:t>
        </w:r>
      </w:hyperlink>
    </w:p>
    <w:p w:rsidR="0065487E" w:rsidRPr="0065487E" w:rsidRDefault="0065487E" w:rsidP="0065487E">
      <w:pPr>
        <w:rPr>
          <w:b/>
        </w:rPr>
      </w:pPr>
    </w:p>
    <w:p w:rsidR="0065487E" w:rsidRDefault="0065487E" w:rsidP="0065487E">
      <w:pPr>
        <w:ind w:left="2160" w:firstLine="720"/>
        <w:rPr>
          <w:b/>
        </w:rPr>
      </w:pPr>
      <w:r w:rsidRPr="0065487E">
        <w:rPr>
          <w:b/>
        </w:rPr>
        <w:t xml:space="preserve">Mrs. </w:t>
      </w:r>
      <w:r>
        <w:rPr>
          <w:b/>
        </w:rPr>
        <w:t xml:space="preserve">Rhonda </w:t>
      </w:r>
      <w:r w:rsidRPr="0065487E">
        <w:rPr>
          <w:b/>
        </w:rPr>
        <w:t>Henderson</w:t>
      </w:r>
    </w:p>
    <w:p w:rsidR="0065487E" w:rsidRDefault="00F40EFA" w:rsidP="0065487E">
      <w:pPr>
        <w:ind w:left="2160" w:firstLine="720"/>
        <w:rPr>
          <w:b/>
        </w:rPr>
      </w:pPr>
      <w:hyperlink r:id="rId15" w:history="1">
        <w:r w:rsidR="0065487E" w:rsidRPr="002B4278">
          <w:rPr>
            <w:rStyle w:val="Hyperlink"/>
            <w:b/>
          </w:rPr>
          <w:t>rhenderson@eriesd.org</w:t>
        </w:r>
      </w:hyperlink>
    </w:p>
    <w:p w:rsidR="00A616AF" w:rsidRDefault="00A616AF" w:rsidP="00A616AF">
      <w:pPr>
        <w:rPr>
          <w:b/>
        </w:rPr>
      </w:pPr>
    </w:p>
    <w:p w:rsidR="00A616AF" w:rsidRDefault="00A616AF" w:rsidP="00A616AF">
      <w:pPr>
        <w:rPr>
          <w:b/>
        </w:rPr>
      </w:pPr>
    </w:p>
    <w:p w:rsidR="00ED602B" w:rsidRDefault="00ED602B" w:rsidP="00DC58AC">
      <w:pPr>
        <w:rPr>
          <w:b/>
        </w:rPr>
      </w:pPr>
    </w:p>
    <w:p w:rsidR="00A13D55" w:rsidRDefault="00A13D55" w:rsidP="006C6D44">
      <w:pPr>
        <w:rPr>
          <w:b/>
          <w:sz w:val="20"/>
          <w:szCs w:val="20"/>
        </w:rPr>
      </w:pPr>
    </w:p>
    <w:p w:rsidR="00ED602B" w:rsidRDefault="00ED602B"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A00A0C" w:rsidRDefault="00A00A0C" w:rsidP="006C6D44">
      <w:pPr>
        <w:rPr>
          <w:b/>
          <w:sz w:val="20"/>
          <w:szCs w:val="20"/>
        </w:rPr>
      </w:pPr>
    </w:p>
    <w:p w:rsidR="00ED602B" w:rsidRPr="006C6D44" w:rsidRDefault="00ED602B" w:rsidP="00ED602B">
      <w:pPr>
        <w:ind w:hanging="1080"/>
        <w:jc w:val="center"/>
        <w:rPr>
          <w:b/>
          <w:sz w:val="32"/>
          <w:szCs w:val="32"/>
          <w:u w:val="single"/>
        </w:rPr>
      </w:pPr>
      <w:r w:rsidRPr="006C6D44">
        <w:rPr>
          <w:b/>
          <w:sz w:val="32"/>
          <w:szCs w:val="32"/>
          <w:u w:val="single"/>
        </w:rPr>
        <w:lastRenderedPageBreak/>
        <w:t xml:space="preserve">Admission </w:t>
      </w:r>
      <w:r w:rsidR="00A00A0C">
        <w:rPr>
          <w:b/>
          <w:sz w:val="32"/>
          <w:szCs w:val="32"/>
          <w:u w:val="single"/>
        </w:rPr>
        <w:t>Requirements</w:t>
      </w:r>
    </w:p>
    <w:p w:rsidR="00ED602B" w:rsidRDefault="00ED602B" w:rsidP="00ED602B">
      <w:pPr>
        <w:ind w:hanging="1080"/>
        <w:jc w:val="center"/>
        <w:rPr>
          <w:b/>
          <w:sz w:val="20"/>
          <w:szCs w:val="20"/>
        </w:rPr>
      </w:pPr>
    </w:p>
    <w:p w:rsidR="00ED602B" w:rsidRDefault="00ED602B" w:rsidP="00ED602B">
      <w:pPr>
        <w:rPr>
          <w:color w:val="auto"/>
          <w:u w:val="single"/>
        </w:rPr>
      </w:pPr>
      <w:r w:rsidRPr="009B1BA6">
        <w:rPr>
          <w:b/>
        </w:rPr>
        <w:t>Admission Policy:</w:t>
      </w:r>
      <w:r>
        <w:t xml:space="preserve"> Students are accepted to the </w:t>
      </w:r>
      <w:r>
        <w:rPr>
          <w:b/>
        </w:rPr>
        <w:t xml:space="preserve">Erie High School Nursing Assistant </w:t>
      </w:r>
      <w:r w:rsidR="00A00A0C">
        <w:rPr>
          <w:b/>
        </w:rPr>
        <w:t>Program</w:t>
      </w:r>
      <w:r w:rsidR="00A00A0C">
        <w:t xml:space="preserve"> follow</w:t>
      </w:r>
      <w:r w:rsidRPr="00A00A0C">
        <w:t xml:space="preserve"> </w:t>
      </w:r>
      <w:r>
        <w:rPr>
          <w:u w:val="single"/>
        </w:rPr>
        <w:t>strict state and federal regulations set up for any NATCEP (Nurse Aide Training and Competency Evaluation Program) in the state of Pennsylvania</w:t>
      </w:r>
      <w:r>
        <w:t xml:space="preserve">. The program dictates a very stringent curriculum that must be taught according to the guidelines. </w:t>
      </w:r>
      <w:r>
        <w:rPr>
          <w:color w:val="auto"/>
        </w:rPr>
        <w:t xml:space="preserve">Upon successful completion of this class the student will receive a certificate enabling him/her to complete the State Nurse Aide Competency Test. </w:t>
      </w:r>
      <w:r>
        <w:rPr>
          <w:color w:val="auto"/>
          <w:u w:val="single"/>
        </w:rPr>
        <w:t xml:space="preserve">The student is responsible for the expense of the State Nurse Aide Competency Test </w:t>
      </w:r>
      <w:r>
        <w:rPr>
          <w:b/>
          <w:sz w:val="22"/>
          <w:szCs w:val="22"/>
          <w:u w:val="single"/>
        </w:rPr>
        <w:t>(</w:t>
      </w:r>
      <w:r>
        <w:rPr>
          <w:sz w:val="22"/>
          <w:szCs w:val="22"/>
          <w:u w:val="single"/>
        </w:rPr>
        <w:t>CEP-Competency Evaluation Programs)</w:t>
      </w:r>
      <w:r>
        <w:rPr>
          <w:color w:val="auto"/>
          <w:u w:val="single"/>
        </w:rPr>
        <w:t xml:space="preserve"> (the cost at this time is $102 dollars; this is subject to change at any time)</w:t>
      </w:r>
    </w:p>
    <w:p w:rsidR="00ED602B" w:rsidRPr="006A58BB" w:rsidRDefault="00ED602B" w:rsidP="00ED602B">
      <w:pPr>
        <w:rPr>
          <w:color w:val="auto"/>
          <w:sz w:val="16"/>
          <w:szCs w:val="16"/>
        </w:rPr>
      </w:pPr>
    </w:p>
    <w:p w:rsidR="00ED602B" w:rsidRDefault="00ED602B" w:rsidP="00ED602B">
      <w:r>
        <w:t xml:space="preserve">Admission to the Nursing Assistant Course is open to Junior and Senior students. The following criteria are required: </w:t>
      </w:r>
    </w:p>
    <w:p w:rsidR="00E57283" w:rsidRDefault="00E57283" w:rsidP="00ED602B">
      <w:pPr>
        <w:rPr>
          <w:color w:val="FF0000"/>
        </w:rPr>
      </w:pPr>
    </w:p>
    <w:p w:rsidR="00ED602B" w:rsidRPr="00E57283" w:rsidRDefault="00ED602B" w:rsidP="00DC2996">
      <w:pPr>
        <w:numPr>
          <w:ilvl w:val="0"/>
          <w:numId w:val="45"/>
        </w:numPr>
        <w:rPr>
          <w:b/>
        </w:rPr>
      </w:pPr>
      <w:r w:rsidRPr="00E57283">
        <w:rPr>
          <w:b/>
          <w:u w:val="single"/>
        </w:rPr>
        <w:t>A criminal history background check (CHRI-Criminal History Record Information) with social security number</w:t>
      </w:r>
      <w:r w:rsidRPr="00E57283">
        <w:rPr>
          <w:b/>
        </w:rPr>
        <w:t xml:space="preserve"> </w:t>
      </w:r>
    </w:p>
    <w:p w:rsidR="00ED602B" w:rsidRDefault="00ED602B" w:rsidP="00DC2996">
      <w:pPr>
        <w:numPr>
          <w:ilvl w:val="1"/>
          <w:numId w:val="45"/>
        </w:numPr>
      </w:pPr>
      <w:r>
        <w:t xml:space="preserve">A students CHRI report must be completed </w:t>
      </w:r>
      <w:r>
        <w:rPr>
          <w:u w:val="single"/>
        </w:rPr>
        <w:t>prior</w:t>
      </w:r>
      <w:r>
        <w:t xml:space="preserve"> to the OBRA component as required by law.</w:t>
      </w:r>
    </w:p>
    <w:p w:rsidR="00ED602B" w:rsidRDefault="00ED602B" w:rsidP="00DC2996">
      <w:pPr>
        <w:numPr>
          <w:ilvl w:val="1"/>
          <w:numId w:val="45"/>
        </w:numPr>
      </w:pPr>
      <w:r>
        <w:t>The student must have a criminal history/file that contains no prohibitive information and must be in compliance with the provisions of ACT 14</w:t>
      </w:r>
    </w:p>
    <w:p w:rsidR="00ED602B" w:rsidRDefault="00ED602B" w:rsidP="00DC2996">
      <w:pPr>
        <w:numPr>
          <w:ilvl w:val="1"/>
          <w:numId w:val="45"/>
        </w:numPr>
        <w:rPr>
          <w:u w:val="single"/>
        </w:rPr>
      </w:pPr>
      <w:r w:rsidRPr="00A00A0C">
        <w:rPr>
          <w:u w:val="single"/>
        </w:rPr>
        <w:t>The student is responsible for the expenses of the criminal history background check</w:t>
      </w:r>
    </w:p>
    <w:p w:rsidR="00E57283" w:rsidRPr="00A00A0C" w:rsidRDefault="00E57283" w:rsidP="00E57283">
      <w:pPr>
        <w:ind w:left="900"/>
        <w:rPr>
          <w:u w:val="single"/>
        </w:rPr>
      </w:pPr>
    </w:p>
    <w:p w:rsidR="00ED602B" w:rsidRPr="00E57283" w:rsidRDefault="00ED602B" w:rsidP="00DC2996">
      <w:pPr>
        <w:numPr>
          <w:ilvl w:val="0"/>
          <w:numId w:val="45"/>
        </w:numPr>
        <w:rPr>
          <w:b/>
        </w:rPr>
      </w:pPr>
      <w:r w:rsidRPr="00E57283">
        <w:rPr>
          <w:b/>
          <w:u w:val="single"/>
        </w:rPr>
        <w:t>Two step Tuberculosis (TB)test</w:t>
      </w:r>
      <w:r w:rsidRPr="00E57283">
        <w:rPr>
          <w:b/>
        </w:rPr>
        <w:t xml:space="preserve"> </w:t>
      </w:r>
    </w:p>
    <w:p w:rsidR="00ED602B" w:rsidRDefault="00ED602B" w:rsidP="00DC2996">
      <w:pPr>
        <w:numPr>
          <w:ilvl w:val="1"/>
          <w:numId w:val="45"/>
        </w:numPr>
      </w:pPr>
      <w:r>
        <w:t xml:space="preserve">A two step TB test and physical examination must be done and on file </w:t>
      </w:r>
      <w:r>
        <w:rPr>
          <w:u w:val="single"/>
        </w:rPr>
        <w:t>prior</w:t>
      </w:r>
      <w:r>
        <w:t xml:space="preserve"> to the start of the OBRA component of the class (TB test must be dated within a year of starting class)</w:t>
      </w:r>
    </w:p>
    <w:p w:rsidR="00ED602B" w:rsidRDefault="00ED602B" w:rsidP="00DC2996">
      <w:pPr>
        <w:numPr>
          <w:ilvl w:val="1"/>
          <w:numId w:val="45"/>
        </w:numPr>
      </w:pPr>
      <w:r>
        <w:t>If a student’s TB test is documented as positive, a negative chest x-ray, less than five years old must be submitted</w:t>
      </w:r>
    </w:p>
    <w:p w:rsidR="00ED602B" w:rsidRDefault="00ED602B" w:rsidP="00DC2996">
      <w:pPr>
        <w:numPr>
          <w:ilvl w:val="1"/>
          <w:numId w:val="45"/>
        </w:numPr>
        <w:rPr>
          <w:color w:val="auto"/>
          <w:u w:val="single"/>
        </w:rPr>
      </w:pPr>
      <w:r w:rsidRPr="00A00A0C">
        <w:rPr>
          <w:color w:val="auto"/>
          <w:u w:val="single"/>
        </w:rPr>
        <w:t>The student is responsible for the expense of the TB test</w:t>
      </w:r>
    </w:p>
    <w:p w:rsidR="00E57283" w:rsidRPr="00A00A0C" w:rsidRDefault="00E57283" w:rsidP="00E57283">
      <w:pPr>
        <w:ind w:left="900"/>
        <w:rPr>
          <w:color w:val="auto"/>
          <w:u w:val="single"/>
        </w:rPr>
      </w:pPr>
    </w:p>
    <w:p w:rsidR="00ED602B" w:rsidRPr="00E57283" w:rsidRDefault="00ED602B" w:rsidP="00DC2996">
      <w:pPr>
        <w:numPr>
          <w:ilvl w:val="0"/>
          <w:numId w:val="45"/>
        </w:numPr>
        <w:rPr>
          <w:b/>
        </w:rPr>
      </w:pPr>
      <w:r w:rsidRPr="00E57283">
        <w:rPr>
          <w:b/>
          <w:u w:val="single"/>
        </w:rPr>
        <w:t>Good physical and mental health as indicated by a physical examination</w:t>
      </w:r>
      <w:r w:rsidRPr="00E57283">
        <w:rPr>
          <w:b/>
        </w:rPr>
        <w:t xml:space="preserve"> </w:t>
      </w:r>
    </w:p>
    <w:p w:rsidR="00ED602B" w:rsidRDefault="00ED602B" w:rsidP="00DC2996">
      <w:pPr>
        <w:numPr>
          <w:ilvl w:val="1"/>
          <w:numId w:val="45"/>
        </w:numPr>
      </w:pPr>
      <w:r>
        <w:t>The physical examination must include evidence that the applicant is free of communicable disease and has no conditions that would affect the student’s performance.</w:t>
      </w:r>
      <w:r w:rsidR="00E57283">
        <w:t xml:space="preserve"> (Physical must be dated within a year of starting class)</w:t>
      </w:r>
    </w:p>
    <w:p w:rsidR="00ED602B" w:rsidRPr="00E57283" w:rsidRDefault="00ED602B" w:rsidP="00DC2996">
      <w:pPr>
        <w:numPr>
          <w:ilvl w:val="1"/>
          <w:numId w:val="45"/>
        </w:numPr>
        <w:rPr>
          <w:color w:val="auto"/>
        </w:rPr>
      </w:pPr>
      <w:r w:rsidRPr="00A00A0C">
        <w:rPr>
          <w:color w:val="auto"/>
          <w:u w:val="single"/>
        </w:rPr>
        <w:t>The student is responsible for the expense of the physical examination</w:t>
      </w:r>
    </w:p>
    <w:p w:rsidR="00E57283" w:rsidRPr="00A00A0C" w:rsidRDefault="00E57283" w:rsidP="00E57283">
      <w:pPr>
        <w:ind w:left="900"/>
        <w:rPr>
          <w:color w:val="auto"/>
        </w:rPr>
      </w:pPr>
    </w:p>
    <w:p w:rsidR="00ED602B" w:rsidRDefault="00ED602B" w:rsidP="00DC2996">
      <w:pPr>
        <w:pStyle w:val="ListParagraph"/>
        <w:numPr>
          <w:ilvl w:val="0"/>
          <w:numId w:val="45"/>
        </w:numPr>
      </w:pPr>
      <w:r w:rsidRPr="00E57283">
        <w:rPr>
          <w:b/>
          <w:u w:val="single"/>
        </w:rPr>
        <w:t>Student must provide signature form for Verification of Pennsylvania Residency with attestation of compliance with Act 14</w:t>
      </w:r>
      <w:r w:rsidR="00A00A0C">
        <w:t>-Students must attest to their residency in PA for the last two years.</w:t>
      </w:r>
    </w:p>
    <w:p w:rsidR="00E57283" w:rsidRDefault="00E57283" w:rsidP="00E57283">
      <w:pPr>
        <w:pStyle w:val="ListParagraph"/>
        <w:ind w:left="450"/>
      </w:pPr>
    </w:p>
    <w:p w:rsidR="00E57283" w:rsidRDefault="00E57283" w:rsidP="00E57283">
      <w:pPr>
        <w:pStyle w:val="ListParagraph"/>
        <w:ind w:left="450"/>
      </w:pPr>
    </w:p>
    <w:p w:rsidR="00E57283" w:rsidRDefault="00E57283" w:rsidP="00E57283">
      <w:pPr>
        <w:pStyle w:val="ListParagraph"/>
        <w:ind w:left="450"/>
      </w:pPr>
    </w:p>
    <w:p w:rsidR="00A00A0C" w:rsidRPr="00E57283" w:rsidRDefault="00A00A0C" w:rsidP="00DC2996">
      <w:pPr>
        <w:pStyle w:val="ListParagraph"/>
        <w:numPr>
          <w:ilvl w:val="0"/>
          <w:numId w:val="45"/>
        </w:numPr>
        <w:rPr>
          <w:b/>
          <w:u w:val="single"/>
        </w:rPr>
      </w:pPr>
      <w:r w:rsidRPr="00E57283">
        <w:rPr>
          <w:b/>
          <w:u w:val="single"/>
        </w:rPr>
        <w:lastRenderedPageBreak/>
        <w:t>An applicant who has not resided in the Commonwealth of PA for at least two years must complete and submit FBI Report</w:t>
      </w:r>
      <w:r w:rsidR="00E22C2F">
        <w:rPr>
          <w:b/>
          <w:u w:val="single"/>
        </w:rPr>
        <w:t xml:space="preserve"> through Cogent Systems</w:t>
      </w:r>
      <w:r w:rsidRPr="00E57283">
        <w:rPr>
          <w:b/>
          <w:u w:val="single"/>
        </w:rPr>
        <w:t>. The Procedural process for an FBI report and fingerprinting</w:t>
      </w:r>
    </w:p>
    <w:p w:rsidR="00A00A0C" w:rsidRDefault="00A00A0C" w:rsidP="00DC2996">
      <w:pPr>
        <w:pStyle w:val="ListParagraph"/>
        <w:numPr>
          <w:ilvl w:val="1"/>
          <w:numId w:val="45"/>
        </w:numPr>
      </w:pPr>
      <w:r>
        <w:t>Student must register with Cogent Systems prior to fingerprinting and prior to attending clinical</w:t>
      </w:r>
    </w:p>
    <w:p w:rsidR="00A00A0C" w:rsidRPr="00E57283" w:rsidRDefault="00A00A0C" w:rsidP="00DC2996">
      <w:pPr>
        <w:pStyle w:val="ListParagraph"/>
        <w:numPr>
          <w:ilvl w:val="1"/>
          <w:numId w:val="45"/>
        </w:numPr>
        <w:rPr>
          <w:u w:val="single"/>
        </w:rPr>
      </w:pPr>
      <w:r w:rsidRPr="00E57283">
        <w:rPr>
          <w:u w:val="single"/>
        </w:rPr>
        <w:t>Student is responsible for expense of registration and fingerprinting</w:t>
      </w:r>
    </w:p>
    <w:p w:rsidR="00A00A0C" w:rsidRDefault="00A00A0C" w:rsidP="00DC2996">
      <w:pPr>
        <w:pStyle w:val="ListParagraph"/>
        <w:numPr>
          <w:ilvl w:val="1"/>
          <w:numId w:val="45"/>
        </w:numPr>
      </w:pPr>
      <w:r>
        <w:t>Student must go to fingerprint location for fingerprinting.</w:t>
      </w:r>
    </w:p>
    <w:p w:rsidR="00E57283" w:rsidRDefault="00E57283" w:rsidP="00E57283">
      <w:pPr>
        <w:pStyle w:val="ListParagraph"/>
        <w:ind w:left="900"/>
      </w:pPr>
    </w:p>
    <w:p w:rsidR="00E57283" w:rsidRDefault="00E57283" w:rsidP="00DC2996">
      <w:pPr>
        <w:numPr>
          <w:ilvl w:val="0"/>
          <w:numId w:val="45"/>
        </w:numPr>
      </w:pPr>
      <w:r>
        <w:t>The student must be able to:</w:t>
      </w:r>
    </w:p>
    <w:p w:rsidR="00E57283" w:rsidRDefault="00E57283" w:rsidP="00DC2996">
      <w:pPr>
        <w:numPr>
          <w:ilvl w:val="1"/>
          <w:numId w:val="45"/>
        </w:numPr>
      </w:pPr>
      <w:r>
        <w:t xml:space="preserve">speak </w:t>
      </w:r>
      <w:r>
        <w:rPr>
          <w:u w:val="single"/>
        </w:rPr>
        <w:t>English</w:t>
      </w:r>
      <w:r>
        <w:t>-speaking a different language in classroom, laboratory and clinical setting is prohibited due to patients safety and wellbeing.</w:t>
      </w:r>
    </w:p>
    <w:p w:rsidR="00E57283" w:rsidRDefault="00E57283" w:rsidP="00DC2996">
      <w:pPr>
        <w:numPr>
          <w:ilvl w:val="1"/>
          <w:numId w:val="45"/>
        </w:numPr>
      </w:pPr>
      <w:r>
        <w:t>identify and understand the speech of another person</w:t>
      </w:r>
    </w:p>
    <w:p w:rsidR="00E57283" w:rsidRDefault="00E57283" w:rsidP="00DC2996">
      <w:pPr>
        <w:numPr>
          <w:ilvl w:val="1"/>
          <w:numId w:val="45"/>
        </w:numPr>
      </w:pPr>
      <w:r>
        <w:t xml:space="preserve">have basic </w:t>
      </w:r>
      <w:r>
        <w:rPr>
          <w:u w:val="single"/>
        </w:rPr>
        <w:t>reading and writing and math skills</w:t>
      </w:r>
    </w:p>
    <w:p w:rsidR="00E57283" w:rsidRDefault="00E57283" w:rsidP="00DC2996">
      <w:pPr>
        <w:numPr>
          <w:ilvl w:val="1"/>
          <w:numId w:val="45"/>
        </w:numPr>
      </w:pPr>
      <w:r>
        <w:t>sit, stand, bend, squat and walk for prolonged periods of time</w:t>
      </w:r>
    </w:p>
    <w:p w:rsidR="00E57283" w:rsidRDefault="00E57283" w:rsidP="00DC2996">
      <w:pPr>
        <w:numPr>
          <w:ilvl w:val="1"/>
          <w:numId w:val="45"/>
        </w:numPr>
      </w:pPr>
      <w:r>
        <w:t>push, pull, lift and carry up to 40 lbs unassisted (occasionally up to 50 lbs)</w:t>
      </w:r>
    </w:p>
    <w:p w:rsidR="00E57283" w:rsidRDefault="00E57283" w:rsidP="00DC2996">
      <w:pPr>
        <w:numPr>
          <w:ilvl w:val="1"/>
          <w:numId w:val="45"/>
        </w:numPr>
        <w:rPr>
          <w:color w:val="auto"/>
        </w:rPr>
      </w:pPr>
      <w:proofErr w:type="gramStart"/>
      <w:r>
        <w:rPr>
          <w:color w:val="auto"/>
        </w:rPr>
        <w:t>have</w:t>
      </w:r>
      <w:proofErr w:type="gramEnd"/>
      <w:r>
        <w:rPr>
          <w:color w:val="auto"/>
        </w:rPr>
        <w:t xml:space="preserve"> full use of hands, arms and legs.</w:t>
      </w:r>
    </w:p>
    <w:p w:rsidR="00E57283" w:rsidRDefault="00E57283" w:rsidP="00E57283">
      <w:pPr>
        <w:ind w:left="900"/>
        <w:rPr>
          <w:color w:val="auto"/>
        </w:rPr>
      </w:pPr>
    </w:p>
    <w:p w:rsidR="00E57283" w:rsidRDefault="00E57283" w:rsidP="00DC2996">
      <w:pPr>
        <w:numPr>
          <w:ilvl w:val="0"/>
          <w:numId w:val="45"/>
        </w:numPr>
      </w:pPr>
      <w:r>
        <w:t xml:space="preserve">The student must attend all required clinical hours (40hrs), including a day of orientation at the long-term care facility used by the program. </w:t>
      </w:r>
    </w:p>
    <w:p w:rsidR="00E57283" w:rsidRDefault="00E57283" w:rsidP="00DC2996">
      <w:pPr>
        <w:numPr>
          <w:ilvl w:val="1"/>
          <w:numId w:val="45"/>
        </w:numPr>
      </w:pPr>
      <w:r>
        <w:t>The student must then abide by all rules and regulations of that clinical site</w:t>
      </w:r>
    </w:p>
    <w:p w:rsidR="00D81038" w:rsidRDefault="00D81038" w:rsidP="00DC2996">
      <w:pPr>
        <w:numPr>
          <w:ilvl w:val="1"/>
          <w:numId w:val="45"/>
        </w:numPr>
      </w:pPr>
      <w:r>
        <w:rPr>
          <w:u w:val="single"/>
        </w:rPr>
        <w:t>The student is responsible for their own transportation to and from the clinical sight.</w:t>
      </w:r>
    </w:p>
    <w:p w:rsidR="00E57283" w:rsidRDefault="00E57283" w:rsidP="00E57283"/>
    <w:p w:rsidR="00E57283" w:rsidRPr="00E57283" w:rsidRDefault="00E57283" w:rsidP="00E57283"/>
    <w:p w:rsidR="00A13D55" w:rsidRPr="006C6D44" w:rsidRDefault="00A13D55" w:rsidP="00A13D55">
      <w:pPr>
        <w:ind w:hanging="1080"/>
        <w:jc w:val="center"/>
        <w:rPr>
          <w:b/>
          <w:sz w:val="32"/>
          <w:szCs w:val="32"/>
        </w:rPr>
      </w:pPr>
      <w:r w:rsidRPr="006C6D44">
        <w:rPr>
          <w:b/>
          <w:sz w:val="32"/>
          <w:szCs w:val="32"/>
          <w:u w:val="single"/>
        </w:rPr>
        <w:t>Attendance Policy</w:t>
      </w:r>
    </w:p>
    <w:p w:rsidR="00A13D55" w:rsidRDefault="00A13D55" w:rsidP="00A13D55">
      <w:pPr>
        <w:ind w:hanging="1080"/>
        <w:jc w:val="center"/>
        <w:rPr>
          <w:b/>
          <w:sz w:val="20"/>
          <w:szCs w:val="20"/>
        </w:rPr>
      </w:pPr>
    </w:p>
    <w:p w:rsidR="006C6D44" w:rsidRPr="00D81038" w:rsidRDefault="009B1BA6" w:rsidP="006C6D44">
      <w:pPr>
        <w:rPr>
          <w:color w:val="FF0000"/>
        </w:rPr>
      </w:pPr>
      <w:r>
        <w:rPr>
          <w:b/>
        </w:rPr>
        <w:t xml:space="preserve">Attendance Policy: </w:t>
      </w:r>
      <w:r w:rsidR="00DC58AC">
        <w:t xml:space="preserve">The OBRA (Omnibus Budget Reconciliation Act of 1987-this is a federal law that mandates NATCEP) curriculum consists of 130 hours of classroom and clinical instruction. </w:t>
      </w:r>
      <w:r w:rsidR="00DC58AC">
        <w:rPr>
          <w:u w:val="single"/>
        </w:rPr>
        <w:t>Attendance is mandatory</w:t>
      </w:r>
      <w:r w:rsidR="00DC58AC">
        <w:t xml:space="preserve">. Any student absent during the classroom portion will be </w:t>
      </w:r>
      <w:r w:rsidR="00DC58AC">
        <w:rPr>
          <w:u w:val="single"/>
        </w:rPr>
        <w:t>required to present a doctors excuse</w:t>
      </w:r>
      <w:r w:rsidR="000B4939" w:rsidRPr="000B4939">
        <w:rPr>
          <w:color w:val="auto"/>
        </w:rPr>
        <w:t>.</w:t>
      </w:r>
      <w:r w:rsidR="00FF0044" w:rsidRPr="000B4939">
        <w:rPr>
          <w:color w:val="auto"/>
        </w:rPr>
        <w:t xml:space="preserve">  </w:t>
      </w:r>
      <w:r w:rsidR="00F92928" w:rsidRPr="000B4939">
        <w:rPr>
          <w:color w:val="auto"/>
        </w:rPr>
        <w:t xml:space="preserve">Any student with excessive </w:t>
      </w:r>
      <w:r w:rsidR="00FF0044" w:rsidRPr="000B4939">
        <w:rPr>
          <w:color w:val="auto"/>
        </w:rPr>
        <w:t xml:space="preserve">absences (including excused) </w:t>
      </w:r>
      <w:r w:rsidR="00F92928" w:rsidRPr="000B4939">
        <w:rPr>
          <w:color w:val="auto"/>
        </w:rPr>
        <w:t>will be removed from the program</w:t>
      </w:r>
      <w:r w:rsidR="00FF0044" w:rsidRPr="000B4939">
        <w:rPr>
          <w:color w:val="auto"/>
        </w:rPr>
        <w:t xml:space="preserve">, due to the fact there will not be ample time for them to make up all missed work. </w:t>
      </w:r>
      <w:r w:rsidR="00DC58AC" w:rsidRPr="000B4939">
        <w:rPr>
          <w:color w:val="auto"/>
        </w:rPr>
        <w:t xml:space="preserve">All students must complete 90 hours of instruction prior to starting the clinical portion of the course. </w:t>
      </w:r>
      <w:r w:rsidR="000B4939" w:rsidRPr="000B4939">
        <w:rPr>
          <w:color w:val="auto"/>
        </w:rPr>
        <w:t>There will be no class time to make up missed work so the student will</w:t>
      </w:r>
      <w:r w:rsidR="00DC58AC" w:rsidRPr="000B4939">
        <w:rPr>
          <w:color w:val="auto"/>
        </w:rPr>
        <w:t xml:space="preserve"> be required to stay after school (on the instructors designated special help day) to accomplish this. </w:t>
      </w:r>
      <w:r w:rsidR="00F92928" w:rsidRPr="000B4939">
        <w:rPr>
          <w:color w:val="auto"/>
        </w:rPr>
        <w:t xml:space="preserve">If the student is unable to make up worked missed during </w:t>
      </w:r>
      <w:r w:rsidR="000B4939" w:rsidRPr="000B4939">
        <w:rPr>
          <w:color w:val="auto"/>
        </w:rPr>
        <w:t xml:space="preserve">the </w:t>
      </w:r>
      <w:r w:rsidR="00F92928" w:rsidRPr="000B4939">
        <w:rPr>
          <w:color w:val="auto"/>
        </w:rPr>
        <w:t xml:space="preserve">teachers designated special help day they will be removed from the program. </w:t>
      </w:r>
      <w:r w:rsidR="00DC58AC" w:rsidRPr="000B4939">
        <w:rPr>
          <w:color w:val="auto"/>
        </w:rPr>
        <w:t xml:space="preserve">Students will not be permitted to enter the clinical phase of the program without 90 hours of instruction. Students are required to attend all clinical days as scheduled. There will not be an opportunity to make up clinical time. Any student that does not complete the full 130 hours will not be eligible to take the competency exam and continue in the nurse aide program. </w:t>
      </w:r>
      <w:r w:rsidR="00DC58AC" w:rsidRPr="000B4939">
        <w:rPr>
          <w:color w:val="auto"/>
          <w:u w:val="single"/>
        </w:rPr>
        <w:t>Tardiness</w:t>
      </w:r>
      <w:r w:rsidR="00DC58AC" w:rsidRPr="000B4939">
        <w:rPr>
          <w:color w:val="auto"/>
        </w:rPr>
        <w:t>, especially during clinical, is unacceptable. If a student is tardy to clinical the first offence is a verbal warning. The second</w:t>
      </w:r>
      <w:r w:rsidR="00DC58AC">
        <w:rPr>
          <w:color w:val="auto"/>
        </w:rPr>
        <w:t xml:space="preserve"> offense will be a written warning and the third offense could result in termination from clinical and thus the program.</w:t>
      </w:r>
      <w:r w:rsidR="009B0CDA">
        <w:rPr>
          <w:color w:val="auto"/>
        </w:rPr>
        <w:t xml:space="preserve"> </w:t>
      </w:r>
      <w:r w:rsidR="000B4939" w:rsidRPr="009F5003">
        <w:rPr>
          <w:color w:val="auto"/>
        </w:rPr>
        <w:t xml:space="preserve">Tardiness to theory and laboratory is also unacceptable. If the student is tardy to class more than 5 times they may be removed from the program.  </w:t>
      </w:r>
      <w:r w:rsidR="009F5003" w:rsidRPr="009F5003">
        <w:rPr>
          <w:color w:val="auto"/>
        </w:rPr>
        <w:t>Tardiness over 15 minutes is considered an absence</w:t>
      </w:r>
      <w:r w:rsidR="009F5003">
        <w:rPr>
          <w:color w:val="auto"/>
        </w:rPr>
        <w:t xml:space="preserve"> for theory, lab and clinical time</w:t>
      </w:r>
      <w:r w:rsidR="009F5003" w:rsidRPr="009F5003">
        <w:rPr>
          <w:color w:val="auto"/>
        </w:rPr>
        <w:t>.</w:t>
      </w:r>
      <w:r w:rsidR="009F5003">
        <w:rPr>
          <w:color w:val="FF0000"/>
        </w:rPr>
        <w:t xml:space="preserve"> </w:t>
      </w:r>
    </w:p>
    <w:p w:rsidR="009B1BA6" w:rsidRPr="006C6D44" w:rsidRDefault="00A13D55" w:rsidP="006C6D44">
      <w:pPr>
        <w:ind w:hanging="1080"/>
        <w:jc w:val="center"/>
        <w:rPr>
          <w:b/>
          <w:sz w:val="32"/>
          <w:szCs w:val="32"/>
          <w:u w:val="single"/>
        </w:rPr>
      </w:pPr>
      <w:r w:rsidRPr="006C6D44">
        <w:rPr>
          <w:b/>
          <w:sz w:val="32"/>
          <w:szCs w:val="32"/>
          <w:u w:val="single"/>
        </w:rPr>
        <w:lastRenderedPageBreak/>
        <w:t>Behavior</w:t>
      </w:r>
      <w:r w:rsidR="006C6D44">
        <w:rPr>
          <w:b/>
          <w:sz w:val="32"/>
          <w:szCs w:val="32"/>
          <w:u w:val="single"/>
        </w:rPr>
        <w:t>/Conduct</w:t>
      </w:r>
      <w:r w:rsidRPr="006C6D44">
        <w:rPr>
          <w:b/>
          <w:sz w:val="32"/>
          <w:szCs w:val="32"/>
          <w:u w:val="single"/>
        </w:rPr>
        <w:t xml:space="preserve"> Policy</w:t>
      </w:r>
    </w:p>
    <w:p w:rsidR="00A13D55" w:rsidRPr="006C6D44" w:rsidRDefault="00A13D55" w:rsidP="00DC58AC">
      <w:pPr>
        <w:rPr>
          <w:sz w:val="20"/>
          <w:szCs w:val="20"/>
        </w:rPr>
      </w:pPr>
    </w:p>
    <w:p w:rsidR="00DC58AC" w:rsidRDefault="00DC58AC" w:rsidP="00DC58AC">
      <w:r>
        <w:rPr>
          <w:b/>
        </w:rPr>
        <w:t>Behavior</w:t>
      </w:r>
      <w:r w:rsidR="006C6D44">
        <w:rPr>
          <w:b/>
        </w:rPr>
        <w:t>/Conduct</w:t>
      </w:r>
      <w:r>
        <w:rPr>
          <w:b/>
        </w:rPr>
        <w:t xml:space="preserve"> Policy: </w:t>
      </w:r>
      <w:r>
        <w:t xml:space="preserve"> the Nursing Assistant Student will be required to abide by all policies set forth in the </w:t>
      </w:r>
      <w:r>
        <w:rPr>
          <w:u w:val="single"/>
        </w:rPr>
        <w:t>High School Student Handbook</w:t>
      </w:r>
      <w:r>
        <w:t xml:space="preserve">. The Nursing Assistant Student will be required to abide by all </w:t>
      </w:r>
      <w:r>
        <w:rPr>
          <w:u w:val="single"/>
        </w:rPr>
        <w:t>Act 14 regulations in the clinical/laboratory area</w:t>
      </w:r>
      <w:r>
        <w:t xml:space="preserve">. (Act 14 is the Nurse Aide Resident Abuse Prevention Training Act of 1997-this is a state regulation, mandated for all NATCEP in the state of Pennsylvania) The Nursing Assistant Student is required to act in a </w:t>
      </w:r>
      <w:r>
        <w:rPr>
          <w:u w:val="single"/>
        </w:rPr>
        <w:t>professional and safe manner in the classroom, laboratory and clinical setting</w:t>
      </w:r>
      <w:r>
        <w:t xml:space="preserve">; they must demonstrate behavior that is legally sound and held to high, ethical standards. This is imperative because the student will </w:t>
      </w:r>
      <w:r w:rsidR="00DB35BC">
        <w:t>work</w:t>
      </w:r>
      <w:r>
        <w:t xml:space="preserve"> w</w:t>
      </w:r>
      <w:r w:rsidR="00DB35BC">
        <w:t>ith human beings and function</w:t>
      </w:r>
      <w:r>
        <w:t xml:space="preserve"> under the instructor’s RN License. The law mandates abuse-free resident care. The Nursing Assisting Program has a very strict behavior policy.  Any Student with an </w:t>
      </w:r>
      <w:r>
        <w:rPr>
          <w:u w:val="single"/>
        </w:rPr>
        <w:t>insubordination write up</w:t>
      </w:r>
      <w:r>
        <w:t xml:space="preserve">, </w:t>
      </w:r>
      <w:r>
        <w:rPr>
          <w:u w:val="single"/>
        </w:rPr>
        <w:t>suspension</w:t>
      </w:r>
      <w:r>
        <w:t xml:space="preserve"> or </w:t>
      </w:r>
      <w:r>
        <w:rPr>
          <w:u w:val="single"/>
        </w:rPr>
        <w:t>unsafe behavior</w:t>
      </w:r>
      <w:r>
        <w:t xml:space="preserve"> in the classroom or laboratory will not be eligible for clinical; as well as they may be dismissed from the program.</w:t>
      </w:r>
      <w:r w:rsidR="00A56C45">
        <w:t xml:space="preserve"> In addition any student found to have a positive drug or alcohol test at any time will be </w:t>
      </w:r>
      <w:r w:rsidR="00310ED3">
        <w:t xml:space="preserve">immediately </w:t>
      </w:r>
      <w:r w:rsidR="00A56C45">
        <w:t xml:space="preserve">removed from the program. </w:t>
      </w:r>
    </w:p>
    <w:p w:rsidR="00E57283" w:rsidRDefault="00E57283" w:rsidP="00DC58AC">
      <w:pPr>
        <w:rPr>
          <w:b/>
        </w:rPr>
      </w:pPr>
    </w:p>
    <w:p w:rsidR="00DC58AC" w:rsidRDefault="00DC58AC" w:rsidP="00DC58AC">
      <w:r>
        <w:rPr>
          <w:b/>
        </w:rPr>
        <w:t xml:space="preserve">Cell Phone Policy: </w:t>
      </w:r>
      <w:r>
        <w:t xml:space="preserve"> Cell phones are not permitted in the classroom or laboratory setting. If they are seen out during class or laboratory time the student will lose all points that day for daily participation grade and laboratory grade. They will also be given detention. If cell phone use becomes a problem they may be dismissed from the program. </w:t>
      </w:r>
      <w:r>
        <w:rPr>
          <w:u w:val="single"/>
        </w:rPr>
        <w:t>Cell Phones in clinical are strictly prohibited.</w:t>
      </w:r>
      <w:r>
        <w:t xml:space="preserve"> </w:t>
      </w:r>
      <w:r>
        <w:rPr>
          <w:rFonts w:cs="TimesNewRoman"/>
          <w:color w:val="auto"/>
        </w:rPr>
        <w:t xml:space="preserve">With the sophistication of the cell phones and the need to protect patient privacy and follow privacy laws, </w:t>
      </w:r>
      <w:r w:rsidR="007F789E">
        <w:rPr>
          <w:rFonts w:cs="TimesNewRoman"/>
          <w:color w:val="auto"/>
        </w:rPr>
        <w:t>Erie High</w:t>
      </w:r>
      <w:r>
        <w:rPr>
          <w:rFonts w:cs="TimesNewRoman"/>
          <w:color w:val="auto"/>
        </w:rPr>
        <w:t xml:space="preserve"> Nursing Assistant Program will not permit students to bring or use cell phones into in the clinical agency</w:t>
      </w:r>
      <w:r>
        <w:rPr>
          <w:rFonts w:ascii="TimesNewRoman" w:hAnsi="TimesNewRoman" w:cs="TimesNewRoman"/>
          <w:color w:val="auto"/>
        </w:rPr>
        <w:t xml:space="preserve">. </w:t>
      </w:r>
      <w:r>
        <w:t>The facility does not allow nor tolerate their employees having cell phones on the nursing unit, therefore if a student is caught with a cell phone at any time during clinical they will be asked to leave clinical immediately.</w:t>
      </w:r>
    </w:p>
    <w:p w:rsidR="00DC58AC" w:rsidRPr="006A58BB" w:rsidRDefault="00DC58AC" w:rsidP="00DC58AC">
      <w:pPr>
        <w:tabs>
          <w:tab w:val="left" w:pos="3795"/>
        </w:tabs>
        <w:rPr>
          <w:sz w:val="16"/>
          <w:szCs w:val="16"/>
        </w:rPr>
      </w:pPr>
    </w:p>
    <w:p w:rsidR="00DC58AC" w:rsidRDefault="00DC58AC" w:rsidP="00DC58AC">
      <w:pPr>
        <w:rPr>
          <w:b/>
        </w:rPr>
      </w:pPr>
      <w:r>
        <w:rPr>
          <w:b/>
        </w:rPr>
        <w:t xml:space="preserve">Dress Code/Student Uniform Policy: </w:t>
      </w:r>
      <w:r>
        <w:rPr>
          <w:rFonts w:cs="TimesNewRoman"/>
          <w:color w:val="auto"/>
        </w:rPr>
        <w:t xml:space="preserve">The uniform identifies you as a professional Central Tech Nursing Assistant student. </w:t>
      </w:r>
      <w:r w:rsidR="009F5003">
        <w:rPr>
          <w:rFonts w:cs="TimesNewRoman"/>
          <w:color w:val="auto"/>
        </w:rPr>
        <w:t xml:space="preserve">Uniforms must be worn during theory, laboratory, and clinical. Any student failing to wear the proper uniform will be removed from the program. </w:t>
      </w:r>
      <w:r>
        <w:rPr>
          <w:rFonts w:cs="TimesNewRoman"/>
          <w:color w:val="auto"/>
        </w:rPr>
        <w:t>The uniform must be worn in accord with the following regulations:</w:t>
      </w:r>
    </w:p>
    <w:p w:rsidR="00DC58AC" w:rsidRDefault="00DC58AC" w:rsidP="00DC2996">
      <w:pPr>
        <w:numPr>
          <w:ilvl w:val="0"/>
          <w:numId w:val="1"/>
        </w:numPr>
        <w:autoSpaceDE w:val="0"/>
        <w:autoSpaceDN w:val="0"/>
        <w:adjustRightInd w:val="0"/>
        <w:rPr>
          <w:rFonts w:cs="TimesNewRoman"/>
          <w:color w:val="auto"/>
        </w:rPr>
      </w:pPr>
      <w:r>
        <w:rPr>
          <w:rFonts w:cs="TimesNewRoman"/>
          <w:color w:val="auto"/>
        </w:rPr>
        <w:t>Uniform must be wrinkle free and professional in appearance. The uniform is required in the heal</w:t>
      </w:r>
      <w:r w:rsidR="00DB35BC">
        <w:rPr>
          <w:rFonts w:cs="TimesNewRoman"/>
          <w:color w:val="auto"/>
        </w:rPr>
        <w:t>th care lab</w:t>
      </w:r>
      <w:r>
        <w:rPr>
          <w:rFonts w:cs="TimesNewRoman"/>
          <w:color w:val="auto"/>
        </w:rPr>
        <w:t xml:space="preserve"> and</w:t>
      </w:r>
      <w:r w:rsidR="00DB35BC">
        <w:rPr>
          <w:rFonts w:cs="TimesNewRoman"/>
          <w:color w:val="auto"/>
        </w:rPr>
        <w:t xml:space="preserve"> at</w:t>
      </w:r>
      <w:r>
        <w:rPr>
          <w:rFonts w:cs="TimesNewRoman"/>
          <w:color w:val="auto"/>
        </w:rPr>
        <w:t xml:space="preserve"> clinical settings. A complete uniform includes:</w:t>
      </w:r>
    </w:p>
    <w:p w:rsidR="00DC58AC" w:rsidRDefault="00E061C3" w:rsidP="00DC2996">
      <w:pPr>
        <w:numPr>
          <w:ilvl w:val="1"/>
          <w:numId w:val="2"/>
        </w:numPr>
        <w:autoSpaceDE w:val="0"/>
        <w:autoSpaceDN w:val="0"/>
        <w:adjustRightInd w:val="0"/>
        <w:rPr>
          <w:rFonts w:cs="TimesNewRoman"/>
          <w:color w:val="auto"/>
        </w:rPr>
      </w:pPr>
      <w:r>
        <w:rPr>
          <w:rFonts w:cs="TimesNewRoman"/>
          <w:color w:val="auto"/>
        </w:rPr>
        <w:t>S</w:t>
      </w:r>
      <w:r w:rsidR="00DC58AC">
        <w:rPr>
          <w:rFonts w:cs="TimesNewRoman"/>
          <w:color w:val="auto"/>
        </w:rPr>
        <w:t xml:space="preserve">crub pants </w:t>
      </w:r>
    </w:p>
    <w:p w:rsidR="00DC58AC" w:rsidRDefault="00E061C3" w:rsidP="00DC2996">
      <w:pPr>
        <w:numPr>
          <w:ilvl w:val="1"/>
          <w:numId w:val="2"/>
        </w:numPr>
        <w:autoSpaceDE w:val="0"/>
        <w:autoSpaceDN w:val="0"/>
        <w:adjustRightInd w:val="0"/>
        <w:rPr>
          <w:rFonts w:cs="TimesNewRoman"/>
          <w:color w:val="auto"/>
        </w:rPr>
      </w:pPr>
      <w:r w:rsidRPr="00E061C3">
        <w:rPr>
          <w:bCs/>
          <w:color w:val="auto"/>
        </w:rPr>
        <w:t>S</w:t>
      </w:r>
      <w:r w:rsidR="00B7372F">
        <w:rPr>
          <w:rFonts w:cs="TimesNewRoman"/>
          <w:color w:val="auto"/>
        </w:rPr>
        <w:t>crub top</w:t>
      </w:r>
    </w:p>
    <w:p w:rsidR="00DC58AC" w:rsidRDefault="00B7372F" w:rsidP="00DC2996">
      <w:pPr>
        <w:numPr>
          <w:ilvl w:val="1"/>
          <w:numId w:val="2"/>
        </w:numPr>
        <w:autoSpaceDE w:val="0"/>
        <w:autoSpaceDN w:val="0"/>
        <w:adjustRightInd w:val="0"/>
        <w:rPr>
          <w:rFonts w:cs="TimesNewRoman"/>
          <w:color w:val="auto"/>
        </w:rPr>
      </w:pPr>
      <w:r>
        <w:rPr>
          <w:rFonts w:cs="TimesNewRoman"/>
          <w:color w:val="auto"/>
        </w:rPr>
        <w:t>White or black</w:t>
      </w:r>
      <w:r w:rsidR="00DC58AC">
        <w:rPr>
          <w:rFonts w:cs="TimesNewRoman"/>
          <w:color w:val="auto"/>
        </w:rPr>
        <w:t xml:space="preserve"> professional shoes</w:t>
      </w:r>
    </w:p>
    <w:p w:rsidR="00DC58AC" w:rsidRDefault="00DC58AC" w:rsidP="00DC2996">
      <w:pPr>
        <w:numPr>
          <w:ilvl w:val="1"/>
          <w:numId w:val="2"/>
        </w:numPr>
        <w:autoSpaceDE w:val="0"/>
        <w:autoSpaceDN w:val="0"/>
        <w:adjustRightInd w:val="0"/>
        <w:rPr>
          <w:rFonts w:cs="TimesNewRoman"/>
          <w:color w:val="auto"/>
        </w:rPr>
      </w:pPr>
      <w:r>
        <w:rPr>
          <w:rFonts w:cs="TimesNewRoman"/>
          <w:color w:val="auto"/>
        </w:rPr>
        <w:t>Socks or stocking must be worn</w:t>
      </w:r>
    </w:p>
    <w:p w:rsidR="00DC58AC" w:rsidRDefault="00DC58AC" w:rsidP="00DC2996">
      <w:pPr>
        <w:numPr>
          <w:ilvl w:val="1"/>
          <w:numId w:val="2"/>
        </w:numPr>
        <w:autoSpaceDE w:val="0"/>
        <w:autoSpaceDN w:val="0"/>
        <w:adjustRightInd w:val="0"/>
        <w:rPr>
          <w:rFonts w:cs="TimesNewRoman"/>
          <w:color w:val="auto"/>
        </w:rPr>
      </w:pPr>
      <w:r>
        <w:rPr>
          <w:rFonts w:cs="TimesNewRoman"/>
          <w:color w:val="auto"/>
        </w:rPr>
        <w:t>Central Tech photo name badge</w:t>
      </w:r>
    </w:p>
    <w:p w:rsidR="00DC58AC" w:rsidRDefault="00DC58AC" w:rsidP="00DC2996">
      <w:pPr>
        <w:numPr>
          <w:ilvl w:val="1"/>
          <w:numId w:val="2"/>
        </w:numPr>
        <w:autoSpaceDE w:val="0"/>
        <w:autoSpaceDN w:val="0"/>
        <w:adjustRightInd w:val="0"/>
        <w:rPr>
          <w:rFonts w:cs="TimesNewRoman"/>
          <w:color w:val="auto"/>
        </w:rPr>
      </w:pPr>
      <w:r>
        <w:rPr>
          <w:rFonts w:cs="TimesNewRoman"/>
          <w:color w:val="auto"/>
        </w:rPr>
        <w:t xml:space="preserve">Watch </w:t>
      </w:r>
      <w:r w:rsidRPr="00B7372F">
        <w:rPr>
          <w:rFonts w:cs="TimesNewRoman"/>
          <w:b/>
          <w:color w:val="auto"/>
        </w:rPr>
        <w:t>with a second hand</w:t>
      </w:r>
    </w:p>
    <w:p w:rsidR="00DC58AC" w:rsidRDefault="00DC58AC" w:rsidP="00DC2996">
      <w:pPr>
        <w:numPr>
          <w:ilvl w:val="0"/>
          <w:numId w:val="2"/>
        </w:numPr>
        <w:autoSpaceDE w:val="0"/>
        <w:autoSpaceDN w:val="0"/>
        <w:adjustRightInd w:val="0"/>
        <w:rPr>
          <w:rFonts w:cs="TimesNewRoman"/>
          <w:color w:val="auto"/>
        </w:rPr>
      </w:pPr>
      <w:r>
        <w:rPr>
          <w:rFonts w:cs="TimesNewRoman"/>
          <w:color w:val="auto"/>
        </w:rPr>
        <w:t>A solid colored long-sleeved shirt may be worn under the uniform top.</w:t>
      </w:r>
    </w:p>
    <w:p w:rsidR="00DC58AC" w:rsidRDefault="00DC58AC" w:rsidP="00DC2996">
      <w:pPr>
        <w:numPr>
          <w:ilvl w:val="0"/>
          <w:numId w:val="2"/>
        </w:numPr>
        <w:autoSpaceDE w:val="0"/>
        <w:autoSpaceDN w:val="0"/>
        <w:adjustRightInd w:val="0"/>
        <w:rPr>
          <w:rFonts w:cs="TimesNewRoman"/>
          <w:color w:val="auto"/>
        </w:rPr>
      </w:pPr>
      <w:r>
        <w:rPr>
          <w:rFonts w:cs="TimesNewRoman"/>
          <w:color w:val="auto"/>
        </w:rPr>
        <w:t xml:space="preserve">Clean, white or black professional shoes must be worn. Shoes must be </w:t>
      </w:r>
      <w:r w:rsidR="006A58BB">
        <w:rPr>
          <w:rFonts w:cs="TimesNewRoman"/>
          <w:color w:val="auto"/>
        </w:rPr>
        <w:t>non-porous</w:t>
      </w:r>
      <w:r>
        <w:rPr>
          <w:rFonts w:cs="TimesNewRoman"/>
          <w:color w:val="auto"/>
        </w:rPr>
        <w:t xml:space="preserve"> (no canvas). Tennis shoes are acceptable if clean and predominately white or black. Clogs are acceptable if they are</w:t>
      </w:r>
      <w:r w:rsidR="006A58BB">
        <w:rPr>
          <w:rFonts w:cs="TimesNewRoman"/>
          <w:color w:val="auto"/>
        </w:rPr>
        <w:t xml:space="preserve"> non-porous and have a strap.</w:t>
      </w:r>
    </w:p>
    <w:p w:rsidR="00DC58AC" w:rsidRDefault="00DC58AC" w:rsidP="00DC2996">
      <w:pPr>
        <w:numPr>
          <w:ilvl w:val="0"/>
          <w:numId w:val="2"/>
        </w:numPr>
        <w:autoSpaceDE w:val="0"/>
        <w:autoSpaceDN w:val="0"/>
        <w:adjustRightInd w:val="0"/>
        <w:rPr>
          <w:rFonts w:cs="TimesNewRoman"/>
          <w:color w:val="auto"/>
        </w:rPr>
      </w:pPr>
      <w:r>
        <w:rPr>
          <w:rFonts w:cs="TimesNewRoman"/>
          <w:color w:val="auto"/>
        </w:rPr>
        <w:t>Hair must be clean, neat, and pulled back and off the collar. Mustaches and beards must be clean and trimmed. If there is no beard or mustache, the face must be clean-shaven.</w:t>
      </w:r>
    </w:p>
    <w:p w:rsidR="00DC58AC" w:rsidRDefault="00DC58AC" w:rsidP="00DC2996">
      <w:pPr>
        <w:numPr>
          <w:ilvl w:val="0"/>
          <w:numId w:val="2"/>
        </w:numPr>
        <w:autoSpaceDE w:val="0"/>
        <w:autoSpaceDN w:val="0"/>
        <w:adjustRightInd w:val="0"/>
        <w:rPr>
          <w:rFonts w:cs="TimesNewRoman"/>
          <w:color w:val="auto"/>
        </w:rPr>
      </w:pPr>
      <w:r>
        <w:rPr>
          <w:rFonts w:cs="TimesNewRoman"/>
          <w:color w:val="auto"/>
        </w:rPr>
        <w:lastRenderedPageBreak/>
        <w:t xml:space="preserve">Fingernails must be clean, rounded, and smooth-edged. </w:t>
      </w:r>
      <w:r>
        <w:rPr>
          <w:bCs/>
          <w:color w:val="auto"/>
        </w:rPr>
        <w:t>No acrylics or colored nail</w:t>
      </w:r>
      <w:r>
        <w:rPr>
          <w:rFonts w:cs="TimesNewRoman"/>
          <w:color w:val="auto"/>
        </w:rPr>
        <w:t xml:space="preserve"> </w:t>
      </w:r>
      <w:r>
        <w:rPr>
          <w:bCs/>
          <w:color w:val="auto"/>
        </w:rPr>
        <w:t>polish</w:t>
      </w:r>
      <w:r>
        <w:rPr>
          <w:rFonts w:cs="TimesNewRoman"/>
          <w:color w:val="auto"/>
        </w:rPr>
        <w:t>.</w:t>
      </w:r>
    </w:p>
    <w:p w:rsidR="00DC58AC" w:rsidRDefault="00DC58AC" w:rsidP="00DC2996">
      <w:pPr>
        <w:numPr>
          <w:ilvl w:val="0"/>
          <w:numId w:val="2"/>
        </w:numPr>
        <w:autoSpaceDE w:val="0"/>
        <w:autoSpaceDN w:val="0"/>
        <w:adjustRightInd w:val="0"/>
        <w:rPr>
          <w:rFonts w:cs="TimesNewRoman"/>
          <w:color w:val="auto"/>
        </w:rPr>
      </w:pPr>
      <w:r>
        <w:rPr>
          <w:rFonts w:cs="TimesNewRoman"/>
          <w:color w:val="auto"/>
        </w:rPr>
        <w:t>Strongly scented products such as lotions and perfumes are not permitted.</w:t>
      </w:r>
    </w:p>
    <w:p w:rsidR="00DC58AC" w:rsidRDefault="00DC58AC" w:rsidP="00DC2996">
      <w:pPr>
        <w:numPr>
          <w:ilvl w:val="0"/>
          <w:numId w:val="2"/>
        </w:numPr>
        <w:autoSpaceDE w:val="0"/>
        <w:autoSpaceDN w:val="0"/>
        <w:adjustRightInd w:val="0"/>
        <w:rPr>
          <w:rFonts w:cs="TimesNewRoman"/>
          <w:color w:val="auto"/>
        </w:rPr>
      </w:pPr>
      <w:r>
        <w:rPr>
          <w:rFonts w:cs="TimesNewRoman"/>
          <w:color w:val="auto"/>
        </w:rPr>
        <w:t>Jewelry is not permitted.</w:t>
      </w:r>
    </w:p>
    <w:p w:rsidR="00DC58AC" w:rsidRDefault="00DC58AC" w:rsidP="00DC2996">
      <w:pPr>
        <w:numPr>
          <w:ilvl w:val="0"/>
          <w:numId w:val="2"/>
        </w:numPr>
        <w:autoSpaceDE w:val="0"/>
        <w:autoSpaceDN w:val="0"/>
        <w:adjustRightInd w:val="0"/>
        <w:rPr>
          <w:rFonts w:cs="TimesNewRoman"/>
          <w:color w:val="auto"/>
        </w:rPr>
      </w:pPr>
      <w:r>
        <w:rPr>
          <w:rFonts w:cs="TimesNewRoman"/>
          <w:color w:val="auto"/>
        </w:rPr>
        <w:t>Tattoos should be covered and invisible.</w:t>
      </w:r>
    </w:p>
    <w:p w:rsidR="006C6D44" w:rsidRPr="00224B38" w:rsidRDefault="006C6D44" w:rsidP="007015F3">
      <w:pPr>
        <w:ind w:hanging="1080"/>
        <w:jc w:val="center"/>
        <w:rPr>
          <w:b/>
        </w:rPr>
      </w:pPr>
    </w:p>
    <w:p w:rsidR="00E57283" w:rsidRPr="00224B38" w:rsidRDefault="00E57283" w:rsidP="007015F3">
      <w:pPr>
        <w:ind w:hanging="1080"/>
        <w:jc w:val="center"/>
        <w:rPr>
          <w:b/>
        </w:rPr>
      </w:pPr>
    </w:p>
    <w:p w:rsidR="007015F3" w:rsidRPr="006C6D44" w:rsidRDefault="007015F3" w:rsidP="007015F3">
      <w:pPr>
        <w:ind w:hanging="1080"/>
        <w:jc w:val="center"/>
        <w:rPr>
          <w:b/>
          <w:sz w:val="32"/>
          <w:szCs w:val="32"/>
          <w:u w:val="single"/>
        </w:rPr>
      </w:pPr>
      <w:r w:rsidRPr="006C6D44">
        <w:rPr>
          <w:b/>
          <w:sz w:val="32"/>
          <w:szCs w:val="32"/>
          <w:u w:val="single"/>
        </w:rPr>
        <w:t>Grievance Policy</w:t>
      </w:r>
    </w:p>
    <w:p w:rsidR="007015F3" w:rsidRPr="006C6D44" w:rsidRDefault="007015F3" w:rsidP="00B7372F">
      <w:pPr>
        <w:ind w:left="810"/>
        <w:rPr>
          <w:sz w:val="20"/>
          <w:szCs w:val="20"/>
        </w:rPr>
      </w:pPr>
    </w:p>
    <w:p w:rsidR="009B1BA6" w:rsidRDefault="009B1BA6" w:rsidP="009B1BA6">
      <w:pPr>
        <w:rPr>
          <w:color w:val="auto"/>
        </w:rPr>
      </w:pPr>
      <w:r>
        <w:rPr>
          <w:b/>
        </w:rPr>
        <w:t xml:space="preserve">Nondiscrimination Policy/Grievance Policy: </w:t>
      </w:r>
      <w:r>
        <w:t xml:space="preserve">the </w:t>
      </w:r>
      <w:r w:rsidR="00136A62">
        <w:t>Erie High School</w:t>
      </w:r>
      <w:r>
        <w:t xml:space="preserve"> Nursing Assistant Program is in compliance with state </w:t>
      </w:r>
      <w:proofErr w:type="gramStart"/>
      <w:r>
        <w:t>and  federal</w:t>
      </w:r>
      <w:proofErr w:type="gramEnd"/>
      <w:r>
        <w:t xml:space="preserve"> laws that an individual’s participation in the nurse aide program is in no way influenced by or in any manner affected by race, color, religion, age, sex, national origin, marit</w:t>
      </w:r>
      <w:r w:rsidR="00E22C2F">
        <w:t xml:space="preserve">al status, ancestry or handicap, although some disabilities may preclude a person from being able to perform essential functions of the job. </w:t>
      </w:r>
      <w:r>
        <w:rPr>
          <w:color w:val="auto"/>
        </w:rPr>
        <w:t xml:space="preserve">Any student that wishes to express a grievance, complaint or dissatisfaction may do so beginning with the Primary Instructor and ending with the Administrator.  </w:t>
      </w:r>
    </w:p>
    <w:p w:rsidR="009F5003" w:rsidRDefault="009F5003" w:rsidP="009B1BA6">
      <w:pPr>
        <w:rPr>
          <w:color w:val="auto"/>
        </w:rPr>
      </w:pPr>
    </w:p>
    <w:p w:rsidR="007015F3" w:rsidRDefault="007015F3" w:rsidP="009B1BA6">
      <w:pPr>
        <w:rPr>
          <w:b/>
          <w:color w:val="auto"/>
        </w:rPr>
      </w:pPr>
      <w:r w:rsidRPr="007015F3">
        <w:rPr>
          <w:b/>
          <w:color w:val="auto"/>
        </w:rPr>
        <w:t>Grievance Steps:</w:t>
      </w:r>
    </w:p>
    <w:p w:rsidR="007015F3" w:rsidRDefault="007015F3" w:rsidP="009B1BA6">
      <w:pPr>
        <w:rPr>
          <w:b/>
          <w:color w:val="auto"/>
        </w:rPr>
      </w:pPr>
      <w:r>
        <w:rPr>
          <w:b/>
          <w:color w:val="auto"/>
        </w:rPr>
        <w:t>Step 1</w:t>
      </w:r>
    </w:p>
    <w:p w:rsidR="007015F3" w:rsidRDefault="007015F3" w:rsidP="00DC2996">
      <w:pPr>
        <w:pStyle w:val="ListParagraph"/>
        <w:numPr>
          <w:ilvl w:val="1"/>
          <w:numId w:val="1"/>
        </w:numPr>
        <w:rPr>
          <w:color w:val="auto"/>
        </w:rPr>
      </w:pPr>
      <w:r>
        <w:rPr>
          <w:color w:val="auto"/>
        </w:rPr>
        <w:t>Student presents complaint/grievance to the primary instructor in writing.</w:t>
      </w:r>
    </w:p>
    <w:p w:rsidR="008B769B" w:rsidRDefault="007015F3" w:rsidP="00DC2996">
      <w:pPr>
        <w:pStyle w:val="ListParagraph"/>
        <w:numPr>
          <w:ilvl w:val="1"/>
          <w:numId w:val="1"/>
        </w:numPr>
        <w:rPr>
          <w:color w:val="auto"/>
        </w:rPr>
      </w:pPr>
      <w:r>
        <w:rPr>
          <w:color w:val="auto"/>
        </w:rPr>
        <w:t>Primary instructor review and responds to the grievance within 3 days</w:t>
      </w:r>
    </w:p>
    <w:p w:rsidR="008B769B" w:rsidRDefault="008B769B" w:rsidP="00DC2996">
      <w:pPr>
        <w:pStyle w:val="ListParagraph"/>
        <w:numPr>
          <w:ilvl w:val="1"/>
          <w:numId w:val="1"/>
        </w:numPr>
        <w:rPr>
          <w:color w:val="auto"/>
        </w:rPr>
      </w:pPr>
      <w:r>
        <w:rPr>
          <w:color w:val="auto"/>
        </w:rPr>
        <w:t>Primary instructor documents in writing the grievance, the review and the resolution.</w:t>
      </w:r>
    </w:p>
    <w:p w:rsidR="008B769B" w:rsidRDefault="008B769B" w:rsidP="00DC2996">
      <w:pPr>
        <w:pStyle w:val="ListParagraph"/>
        <w:numPr>
          <w:ilvl w:val="1"/>
          <w:numId w:val="1"/>
        </w:numPr>
        <w:rPr>
          <w:color w:val="auto"/>
        </w:rPr>
      </w:pPr>
      <w:r>
        <w:rPr>
          <w:color w:val="auto"/>
        </w:rPr>
        <w:t>Primary instructor meets with the student to share the resolution with the student.</w:t>
      </w:r>
    </w:p>
    <w:p w:rsidR="008B769B" w:rsidRPr="008B769B" w:rsidRDefault="008B769B" w:rsidP="00DC2996">
      <w:pPr>
        <w:pStyle w:val="ListParagraph"/>
        <w:numPr>
          <w:ilvl w:val="1"/>
          <w:numId w:val="1"/>
        </w:numPr>
        <w:rPr>
          <w:color w:val="auto"/>
        </w:rPr>
      </w:pPr>
      <w:r>
        <w:rPr>
          <w:color w:val="auto"/>
        </w:rPr>
        <w:t>If the student and the instructor are not able to resolve the issue, the situation should be brought to the attention of the program coordinator within 72 hours.</w:t>
      </w:r>
    </w:p>
    <w:p w:rsidR="008B769B" w:rsidRDefault="008B769B" w:rsidP="008B769B">
      <w:pPr>
        <w:rPr>
          <w:b/>
          <w:color w:val="auto"/>
        </w:rPr>
      </w:pPr>
      <w:r>
        <w:rPr>
          <w:b/>
          <w:color w:val="auto"/>
        </w:rPr>
        <w:t xml:space="preserve">Step </w:t>
      </w:r>
      <w:r w:rsidR="00F92928">
        <w:rPr>
          <w:b/>
          <w:color w:val="auto"/>
        </w:rPr>
        <w:t>2</w:t>
      </w:r>
    </w:p>
    <w:p w:rsidR="008B769B" w:rsidRDefault="008B769B" w:rsidP="00DC2996">
      <w:pPr>
        <w:pStyle w:val="ListParagraph"/>
        <w:numPr>
          <w:ilvl w:val="0"/>
          <w:numId w:val="4"/>
        </w:numPr>
        <w:rPr>
          <w:color w:val="auto"/>
        </w:rPr>
      </w:pPr>
      <w:r>
        <w:rPr>
          <w:color w:val="auto"/>
        </w:rPr>
        <w:t>If the student and instructor are not able to resolve the issue a meeting will take place within three days of receipt of the grievance.</w:t>
      </w:r>
    </w:p>
    <w:p w:rsidR="008B769B" w:rsidRDefault="008B769B" w:rsidP="00DC2996">
      <w:pPr>
        <w:pStyle w:val="ListParagraph"/>
        <w:numPr>
          <w:ilvl w:val="0"/>
          <w:numId w:val="4"/>
        </w:numPr>
        <w:rPr>
          <w:color w:val="auto"/>
        </w:rPr>
      </w:pPr>
      <w:r>
        <w:rPr>
          <w:color w:val="auto"/>
        </w:rPr>
        <w:t>All relevant documentation is reviewed and an investigation is done if warranted.</w:t>
      </w:r>
    </w:p>
    <w:p w:rsidR="008B769B" w:rsidRDefault="008B769B" w:rsidP="00DC2996">
      <w:pPr>
        <w:pStyle w:val="ListParagraph"/>
        <w:numPr>
          <w:ilvl w:val="0"/>
          <w:numId w:val="4"/>
        </w:numPr>
        <w:rPr>
          <w:color w:val="auto"/>
        </w:rPr>
      </w:pPr>
      <w:r>
        <w:rPr>
          <w:color w:val="auto"/>
        </w:rPr>
        <w:t>The program coordinator documents the review process and the resolution</w:t>
      </w:r>
    </w:p>
    <w:p w:rsidR="008B769B" w:rsidRDefault="008B769B" w:rsidP="00DC2996">
      <w:pPr>
        <w:pStyle w:val="ListParagraph"/>
        <w:numPr>
          <w:ilvl w:val="0"/>
          <w:numId w:val="4"/>
        </w:numPr>
        <w:rPr>
          <w:color w:val="auto"/>
        </w:rPr>
      </w:pPr>
      <w:r>
        <w:rPr>
          <w:color w:val="auto"/>
        </w:rPr>
        <w:t>All parties meet to disclose the resolution.</w:t>
      </w:r>
    </w:p>
    <w:p w:rsidR="008B769B" w:rsidRDefault="008B769B" w:rsidP="00DC2996">
      <w:pPr>
        <w:pStyle w:val="ListParagraph"/>
        <w:numPr>
          <w:ilvl w:val="0"/>
          <w:numId w:val="4"/>
        </w:numPr>
        <w:rPr>
          <w:color w:val="auto"/>
        </w:rPr>
      </w:pPr>
      <w:r>
        <w:rPr>
          <w:color w:val="auto"/>
        </w:rPr>
        <w:t>The student has the right to appeal the decision within 48 hours.</w:t>
      </w:r>
    </w:p>
    <w:p w:rsidR="008B769B" w:rsidRDefault="008B769B" w:rsidP="008B769B">
      <w:pPr>
        <w:rPr>
          <w:b/>
          <w:color w:val="auto"/>
        </w:rPr>
      </w:pPr>
      <w:r>
        <w:rPr>
          <w:b/>
          <w:color w:val="auto"/>
        </w:rPr>
        <w:t xml:space="preserve">Step </w:t>
      </w:r>
      <w:r w:rsidR="00F92928">
        <w:rPr>
          <w:b/>
          <w:color w:val="auto"/>
        </w:rPr>
        <w:t>3</w:t>
      </w:r>
    </w:p>
    <w:p w:rsidR="008B769B" w:rsidRDefault="008B769B" w:rsidP="00DC2996">
      <w:pPr>
        <w:pStyle w:val="ListParagraph"/>
        <w:numPr>
          <w:ilvl w:val="0"/>
          <w:numId w:val="5"/>
        </w:numPr>
        <w:rPr>
          <w:color w:val="auto"/>
        </w:rPr>
      </w:pPr>
      <w:r>
        <w:rPr>
          <w:color w:val="auto"/>
        </w:rPr>
        <w:t>All documentation is submitted to the individual designated by the facility administered.</w:t>
      </w:r>
    </w:p>
    <w:p w:rsidR="008B769B" w:rsidRDefault="008B769B" w:rsidP="00DC2996">
      <w:pPr>
        <w:pStyle w:val="ListParagraph"/>
        <w:numPr>
          <w:ilvl w:val="0"/>
          <w:numId w:val="5"/>
        </w:numPr>
        <w:rPr>
          <w:color w:val="auto"/>
        </w:rPr>
      </w:pPr>
      <w:r>
        <w:rPr>
          <w:color w:val="auto"/>
        </w:rPr>
        <w:t>Notification of the decision will be given in writing within 72 hours.</w:t>
      </w:r>
    </w:p>
    <w:p w:rsidR="008B769B" w:rsidRDefault="008B769B" w:rsidP="00DC2996">
      <w:pPr>
        <w:pStyle w:val="ListParagraph"/>
        <w:numPr>
          <w:ilvl w:val="0"/>
          <w:numId w:val="5"/>
        </w:numPr>
        <w:rPr>
          <w:color w:val="auto"/>
        </w:rPr>
      </w:pPr>
      <w:r>
        <w:rPr>
          <w:color w:val="auto"/>
        </w:rPr>
        <w:t>The decision is final.</w:t>
      </w:r>
    </w:p>
    <w:p w:rsidR="00927D7F" w:rsidRPr="00224B38" w:rsidRDefault="00927D7F" w:rsidP="008B769B">
      <w:pPr>
        <w:ind w:hanging="1080"/>
        <w:jc w:val="center"/>
        <w:rPr>
          <w:b/>
        </w:rPr>
      </w:pPr>
    </w:p>
    <w:p w:rsidR="00E57283" w:rsidRPr="00224B38" w:rsidRDefault="00E57283" w:rsidP="008B769B">
      <w:pPr>
        <w:ind w:hanging="1080"/>
        <w:jc w:val="center"/>
        <w:rPr>
          <w:b/>
        </w:rPr>
      </w:pPr>
    </w:p>
    <w:p w:rsidR="008B769B" w:rsidRPr="006C6D44" w:rsidRDefault="00927D7F" w:rsidP="008B769B">
      <w:pPr>
        <w:ind w:hanging="1080"/>
        <w:jc w:val="center"/>
        <w:rPr>
          <w:b/>
          <w:sz w:val="32"/>
          <w:szCs w:val="32"/>
          <w:u w:val="single"/>
        </w:rPr>
      </w:pPr>
      <w:r w:rsidRPr="006C6D44">
        <w:rPr>
          <w:b/>
          <w:sz w:val="32"/>
          <w:szCs w:val="32"/>
          <w:u w:val="single"/>
        </w:rPr>
        <w:t>Student Record</w:t>
      </w:r>
      <w:r w:rsidR="008B769B" w:rsidRPr="006C6D44">
        <w:rPr>
          <w:b/>
          <w:sz w:val="32"/>
          <w:szCs w:val="32"/>
          <w:u w:val="single"/>
        </w:rPr>
        <w:t xml:space="preserve"> Policy</w:t>
      </w:r>
    </w:p>
    <w:p w:rsidR="006A58BB" w:rsidRPr="006C6D44" w:rsidRDefault="006A58BB" w:rsidP="00DC58AC">
      <w:pPr>
        <w:rPr>
          <w:sz w:val="20"/>
          <w:szCs w:val="20"/>
        </w:rPr>
      </w:pPr>
    </w:p>
    <w:p w:rsidR="00927D7F" w:rsidRDefault="00927D7F" w:rsidP="00927D7F">
      <w:r>
        <w:rPr>
          <w:b/>
        </w:rPr>
        <w:t xml:space="preserve">Documentation of Student Records:  </w:t>
      </w:r>
      <w:r>
        <w:t xml:space="preserve">The students’ progress and course completion will be documented and maintained in the classroom file. The file will contain, but not limited to the </w:t>
      </w:r>
      <w:r>
        <w:lastRenderedPageBreak/>
        <w:t>following:  classroom, lab grades, attendance sheets, student’s performance checklist, individual test scores, hepatitis immunization, date of physical examination, clinical evaluation. All student records are considered confidential and will be maintained in a secure manner by the Program coordinator</w:t>
      </w:r>
      <w:r w:rsidR="00543AFD">
        <w:t>.</w:t>
      </w:r>
    </w:p>
    <w:p w:rsidR="00543AFD" w:rsidRDefault="00543AFD" w:rsidP="00927D7F"/>
    <w:p w:rsidR="00543AFD" w:rsidRPr="00543AFD" w:rsidRDefault="00543AFD" w:rsidP="00927D7F">
      <w:pPr>
        <w:rPr>
          <w:b/>
        </w:rPr>
      </w:pPr>
      <w:r w:rsidRPr="00543AFD">
        <w:rPr>
          <w:b/>
        </w:rPr>
        <w:t>The following must be kept on file ad infinitum:</w:t>
      </w:r>
    </w:p>
    <w:p w:rsidR="00543AFD" w:rsidRDefault="00543AFD" w:rsidP="00DC2996">
      <w:pPr>
        <w:numPr>
          <w:ilvl w:val="0"/>
          <w:numId w:val="46"/>
        </w:numPr>
      </w:pPr>
      <w:r>
        <w:t>Pennsylvania Nurse Aide Training Report</w:t>
      </w:r>
    </w:p>
    <w:p w:rsidR="00543AFD" w:rsidRDefault="00543AFD" w:rsidP="00DC2996">
      <w:pPr>
        <w:numPr>
          <w:ilvl w:val="0"/>
          <w:numId w:val="46"/>
        </w:numPr>
      </w:pPr>
      <w:r>
        <w:t>Certificates of Completion</w:t>
      </w:r>
    </w:p>
    <w:p w:rsidR="00543AFD" w:rsidRPr="00543AFD" w:rsidRDefault="00543AFD" w:rsidP="00DC2996">
      <w:pPr>
        <w:numPr>
          <w:ilvl w:val="0"/>
          <w:numId w:val="46"/>
        </w:numPr>
      </w:pPr>
      <w:r>
        <w:t xml:space="preserve">Copy of </w:t>
      </w:r>
      <w:r w:rsidR="003B1489">
        <w:t xml:space="preserve">Performance Checklist with </w:t>
      </w:r>
      <w:r>
        <w:t xml:space="preserve">Final Theory &amp; Clinical Grade for each completer </w:t>
      </w:r>
    </w:p>
    <w:p w:rsidR="00543AFD" w:rsidRDefault="00543AFD" w:rsidP="00543AFD">
      <w:pPr>
        <w:ind w:hanging="1080"/>
      </w:pPr>
    </w:p>
    <w:p w:rsidR="00543AFD" w:rsidRPr="00543AFD" w:rsidRDefault="00543AFD" w:rsidP="00543AFD">
      <w:pPr>
        <w:rPr>
          <w:b/>
        </w:rPr>
      </w:pPr>
      <w:r w:rsidRPr="00543AFD">
        <w:rPr>
          <w:b/>
        </w:rPr>
        <w:t xml:space="preserve">The following must be kept </w:t>
      </w:r>
      <w:r>
        <w:rPr>
          <w:b/>
        </w:rPr>
        <w:t>for a minimum of three years</w:t>
      </w:r>
      <w:r w:rsidRPr="00543AFD">
        <w:rPr>
          <w:b/>
        </w:rPr>
        <w:t>:</w:t>
      </w:r>
    </w:p>
    <w:p w:rsidR="00543AFD" w:rsidRDefault="00543AFD" w:rsidP="00DC2996">
      <w:pPr>
        <w:numPr>
          <w:ilvl w:val="0"/>
          <w:numId w:val="47"/>
        </w:numPr>
      </w:pPr>
      <w:r>
        <w:t xml:space="preserve">Anecdotals Concerning Trainees or Course </w:t>
      </w:r>
    </w:p>
    <w:p w:rsidR="003B1489" w:rsidRDefault="00543AFD" w:rsidP="00DC2996">
      <w:pPr>
        <w:numPr>
          <w:ilvl w:val="0"/>
          <w:numId w:val="47"/>
        </w:numPr>
      </w:pPr>
      <w:r>
        <w:t xml:space="preserve">Certificates of Completion </w:t>
      </w:r>
    </w:p>
    <w:p w:rsidR="00543AFD" w:rsidRDefault="00543AFD" w:rsidP="00DC2996">
      <w:pPr>
        <w:numPr>
          <w:ilvl w:val="0"/>
          <w:numId w:val="47"/>
        </w:numPr>
      </w:pPr>
      <w:r>
        <w:t>Attendance Record</w:t>
      </w:r>
    </w:p>
    <w:p w:rsidR="00543AFD" w:rsidRDefault="00543AFD" w:rsidP="00DC2996">
      <w:pPr>
        <w:numPr>
          <w:ilvl w:val="0"/>
          <w:numId w:val="47"/>
        </w:numPr>
      </w:pPr>
      <w:r>
        <w:t>CHRI Report</w:t>
      </w:r>
    </w:p>
    <w:p w:rsidR="00543AFD" w:rsidRDefault="00543AFD" w:rsidP="00DC2996">
      <w:pPr>
        <w:numPr>
          <w:ilvl w:val="0"/>
          <w:numId w:val="47"/>
        </w:numPr>
      </w:pPr>
      <w:r>
        <w:t>Course Calendar/Syllabus</w:t>
      </w:r>
    </w:p>
    <w:p w:rsidR="00543AFD" w:rsidRDefault="00543AFD" w:rsidP="00DC2996">
      <w:pPr>
        <w:numPr>
          <w:ilvl w:val="0"/>
          <w:numId w:val="47"/>
        </w:numPr>
      </w:pPr>
      <w:r>
        <w:t>Grades</w:t>
      </w:r>
    </w:p>
    <w:p w:rsidR="00543AFD" w:rsidRDefault="00543AFD" w:rsidP="00DC2996">
      <w:pPr>
        <w:numPr>
          <w:ilvl w:val="0"/>
          <w:numId w:val="47"/>
        </w:numPr>
      </w:pPr>
      <w:r>
        <w:t>Instructor Evaluation by Trainees</w:t>
      </w:r>
    </w:p>
    <w:p w:rsidR="00543AFD" w:rsidRDefault="00543AFD" w:rsidP="00DC2996">
      <w:pPr>
        <w:numPr>
          <w:ilvl w:val="0"/>
          <w:numId w:val="47"/>
        </w:numPr>
      </w:pPr>
      <w:r>
        <w:t>Instructor Schedules</w:t>
      </w:r>
    </w:p>
    <w:p w:rsidR="00543AFD" w:rsidRDefault="00543AFD" w:rsidP="00DC2996">
      <w:pPr>
        <w:numPr>
          <w:ilvl w:val="0"/>
          <w:numId w:val="47"/>
        </w:numPr>
      </w:pPr>
      <w:r>
        <w:t>Location of Graduates</w:t>
      </w:r>
    </w:p>
    <w:p w:rsidR="00543AFD" w:rsidRDefault="00543AFD" w:rsidP="00DC2996">
      <w:pPr>
        <w:numPr>
          <w:ilvl w:val="0"/>
          <w:numId w:val="47"/>
        </w:numPr>
      </w:pPr>
      <w:r>
        <w:t>Program Evaluations by Trainees</w:t>
      </w:r>
    </w:p>
    <w:p w:rsidR="00543AFD" w:rsidRPr="00543AFD" w:rsidRDefault="00543AFD" w:rsidP="00DC2996">
      <w:pPr>
        <w:numPr>
          <w:ilvl w:val="0"/>
          <w:numId w:val="47"/>
        </w:numPr>
      </w:pPr>
      <w:r>
        <w:t xml:space="preserve">Copy of Final Theory &amp; Clinical Grade for each completer </w:t>
      </w:r>
    </w:p>
    <w:p w:rsidR="00543AFD" w:rsidRDefault="00543AFD" w:rsidP="00D845AF">
      <w:pPr>
        <w:ind w:hanging="1080"/>
        <w:jc w:val="center"/>
      </w:pPr>
    </w:p>
    <w:p w:rsidR="00224B38" w:rsidRDefault="00224B38" w:rsidP="00D845AF">
      <w:pPr>
        <w:ind w:hanging="1080"/>
        <w:jc w:val="center"/>
      </w:pPr>
    </w:p>
    <w:p w:rsidR="00D845AF" w:rsidRPr="006C6D44" w:rsidRDefault="00D845AF" w:rsidP="00D845AF">
      <w:pPr>
        <w:ind w:hanging="1080"/>
        <w:jc w:val="center"/>
        <w:rPr>
          <w:b/>
          <w:sz w:val="40"/>
          <w:szCs w:val="40"/>
          <w:u w:val="single"/>
        </w:rPr>
      </w:pPr>
      <w:r w:rsidRPr="006C6D44">
        <w:rPr>
          <w:b/>
          <w:sz w:val="32"/>
          <w:szCs w:val="32"/>
          <w:u w:val="single"/>
        </w:rPr>
        <w:t>Achievement Policy</w:t>
      </w:r>
    </w:p>
    <w:p w:rsidR="00D845AF" w:rsidRPr="00D845AF" w:rsidRDefault="00D845AF" w:rsidP="00D845AF">
      <w:pPr>
        <w:rPr>
          <w:b/>
          <w:sz w:val="20"/>
          <w:szCs w:val="20"/>
        </w:rPr>
      </w:pPr>
    </w:p>
    <w:p w:rsidR="00F0128A" w:rsidRDefault="00D845AF" w:rsidP="00D845AF">
      <w:r>
        <w:rPr>
          <w:b/>
        </w:rPr>
        <w:t xml:space="preserve">Level of Achievement: </w:t>
      </w:r>
      <w:r>
        <w:t xml:space="preserve">If the student completes all the requirements of the program they will be given a copy of their Final grades, Performance checklist and a Certificate of completion. The above documentation does not guarantee the student to pass the (CEP-Competency Evaluation Program) State Exam. The examination is made up of both a written (or oral) examination and a skills evaluation. </w:t>
      </w:r>
      <w:r w:rsidR="00F0128A">
        <w:t>The course requires the student to complete 130 h</w:t>
      </w:r>
      <w:r w:rsidR="00A2723C">
        <w:t xml:space="preserve">ours (65 hours of theory, 25 hours of </w:t>
      </w:r>
      <w:r w:rsidR="00BF53F5">
        <w:t>laboratory</w:t>
      </w:r>
      <w:r w:rsidR="00A2723C">
        <w:t xml:space="preserve">, and 40 hours of clinical). </w:t>
      </w:r>
    </w:p>
    <w:p w:rsidR="0065576F" w:rsidRPr="0065576F" w:rsidRDefault="0065576F" w:rsidP="00D845AF">
      <w:pPr>
        <w:rPr>
          <w:b/>
        </w:rPr>
      </w:pPr>
      <w:r w:rsidRPr="0065576F">
        <w:rPr>
          <w:b/>
        </w:rPr>
        <w:t>Method of Evaluation:</w:t>
      </w:r>
    </w:p>
    <w:p w:rsidR="00D845AF" w:rsidRDefault="00D845AF" w:rsidP="00DC2996">
      <w:pPr>
        <w:numPr>
          <w:ilvl w:val="0"/>
          <w:numId w:val="3"/>
        </w:numPr>
      </w:pPr>
      <w:r>
        <w:rPr>
          <w:u w:val="single"/>
        </w:rPr>
        <w:t>Theory</w:t>
      </w:r>
      <w:r>
        <w:t xml:space="preserve">:  </w:t>
      </w:r>
      <w:r w:rsidR="0065576F">
        <w:t>The student must pass theory with a minimum grade of 75</w:t>
      </w:r>
      <w:r>
        <w:t xml:space="preserve">%. </w:t>
      </w:r>
    </w:p>
    <w:p w:rsidR="00D845AF" w:rsidRDefault="00D845AF" w:rsidP="00DC2996">
      <w:pPr>
        <w:numPr>
          <w:ilvl w:val="1"/>
          <w:numId w:val="3"/>
        </w:numPr>
      </w:pPr>
      <w:r>
        <w:t>If the student does not attend and/or pass the mandated 90 hour OBRA curriculum (theory portion) of the class prior to clinical they will not be eligible to attend clinical.</w:t>
      </w:r>
    </w:p>
    <w:p w:rsidR="00D845AF" w:rsidRDefault="00D845AF" w:rsidP="00DC2996">
      <w:pPr>
        <w:numPr>
          <w:ilvl w:val="0"/>
          <w:numId w:val="3"/>
        </w:numPr>
      </w:pPr>
      <w:r>
        <w:rPr>
          <w:u w:val="single"/>
        </w:rPr>
        <w:t>Laboratory Skills</w:t>
      </w:r>
      <w:r>
        <w:t>:  The student must demonstrate proficiency of all the required laboratory skills.</w:t>
      </w:r>
    </w:p>
    <w:p w:rsidR="00D845AF" w:rsidRDefault="00D845AF" w:rsidP="00DC2996">
      <w:pPr>
        <w:numPr>
          <w:ilvl w:val="1"/>
          <w:numId w:val="3"/>
        </w:numPr>
      </w:pPr>
      <w:r>
        <w:t xml:space="preserve">The student must be </w:t>
      </w:r>
      <w:r w:rsidR="0065576F">
        <w:t xml:space="preserve">successfully </w:t>
      </w:r>
      <w:r>
        <w:t>signed off on all required laboratory skills prior to clinical.</w:t>
      </w:r>
    </w:p>
    <w:p w:rsidR="00D845AF" w:rsidRDefault="00D845AF" w:rsidP="00DC2996">
      <w:pPr>
        <w:numPr>
          <w:ilvl w:val="1"/>
          <w:numId w:val="3"/>
        </w:numPr>
      </w:pPr>
      <w:r>
        <w:t xml:space="preserve">The skills are evaluated by the instructor during class/lab time. </w:t>
      </w:r>
    </w:p>
    <w:p w:rsidR="00D845AF" w:rsidRDefault="00D845AF" w:rsidP="00DC2996">
      <w:pPr>
        <w:numPr>
          <w:ilvl w:val="1"/>
          <w:numId w:val="3"/>
        </w:numPr>
        <w:rPr>
          <w:color w:val="auto"/>
        </w:rPr>
      </w:pPr>
      <w:r>
        <w:t xml:space="preserve">Evidence of laboratory skill proficiency will be </w:t>
      </w:r>
      <w:r>
        <w:rPr>
          <w:color w:val="auto"/>
        </w:rPr>
        <w:t>evident by documentation from instructor on “The Nurse Aide Candidate Lab Skills-Check List”.</w:t>
      </w:r>
    </w:p>
    <w:p w:rsidR="00D845AF" w:rsidRDefault="00D845AF" w:rsidP="00DC2996">
      <w:pPr>
        <w:numPr>
          <w:ilvl w:val="0"/>
          <w:numId w:val="3"/>
        </w:numPr>
      </w:pPr>
      <w:r>
        <w:rPr>
          <w:u w:val="single"/>
        </w:rPr>
        <w:lastRenderedPageBreak/>
        <w:t>Clinical</w:t>
      </w:r>
      <w:r>
        <w:t>:  Maintain a 75</w:t>
      </w:r>
      <w:r w:rsidR="009B0CDA">
        <w:t>% pass</w:t>
      </w:r>
      <w:r>
        <w:t xml:space="preserve"> rate-The student will be given a clinical grade by the instructor. </w:t>
      </w:r>
    </w:p>
    <w:p w:rsidR="00D845AF" w:rsidRDefault="00D845AF" w:rsidP="00DC2996">
      <w:pPr>
        <w:numPr>
          <w:ilvl w:val="0"/>
          <w:numId w:val="3"/>
        </w:numPr>
      </w:pPr>
      <w:r>
        <w:rPr>
          <w:u w:val="single"/>
        </w:rPr>
        <w:t>Clinical Criteria</w:t>
      </w:r>
      <w:r>
        <w:t>: In order to be eligible to go out on clinical the student must meet all of the following criteria:</w:t>
      </w:r>
    </w:p>
    <w:p w:rsidR="00D845AF" w:rsidRDefault="00A2723C" w:rsidP="00DC2996">
      <w:pPr>
        <w:numPr>
          <w:ilvl w:val="1"/>
          <w:numId w:val="3"/>
        </w:numPr>
      </w:pPr>
      <w:r>
        <w:t>Wear a professional uniform</w:t>
      </w:r>
      <w:r w:rsidR="00D845AF">
        <w:t xml:space="preserve"> </w:t>
      </w:r>
    </w:p>
    <w:p w:rsidR="00D845AF" w:rsidRDefault="00D845AF" w:rsidP="00DC2996">
      <w:pPr>
        <w:numPr>
          <w:ilvl w:val="2"/>
          <w:numId w:val="3"/>
        </w:numPr>
      </w:pPr>
      <w:r>
        <w:t>Scrub top</w:t>
      </w:r>
    </w:p>
    <w:p w:rsidR="00D845AF" w:rsidRDefault="00D845AF" w:rsidP="00DC2996">
      <w:pPr>
        <w:numPr>
          <w:ilvl w:val="2"/>
          <w:numId w:val="3"/>
        </w:numPr>
      </w:pPr>
      <w:r>
        <w:t>Scrub bottom</w:t>
      </w:r>
    </w:p>
    <w:p w:rsidR="00D845AF" w:rsidRDefault="00D845AF" w:rsidP="00DC2996">
      <w:pPr>
        <w:numPr>
          <w:ilvl w:val="2"/>
          <w:numId w:val="3"/>
        </w:numPr>
      </w:pPr>
      <w:r>
        <w:t>Appropriate footwear</w:t>
      </w:r>
    </w:p>
    <w:p w:rsidR="00D845AF" w:rsidRDefault="00D845AF" w:rsidP="00DC2996">
      <w:pPr>
        <w:numPr>
          <w:ilvl w:val="2"/>
          <w:numId w:val="3"/>
        </w:numPr>
      </w:pPr>
      <w:r>
        <w:t>A watch with a second hand</w:t>
      </w:r>
    </w:p>
    <w:p w:rsidR="00A2723C" w:rsidRDefault="00A2723C" w:rsidP="00DC2996">
      <w:pPr>
        <w:numPr>
          <w:ilvl w:val="2"/>
          <w:numId w:val="3"/>
        </w:numPr>
      </w:pPr>
      <w:r>
        <w:t>Pen and Pencil</w:t>
      </w:r>
      <w:r w:rsidR="00746B9F">
        <w:t xml:space="preserve"> and </w:t>
      </w:r>
      <w:r>
        <w:t xml:space="preserve">Small </w:t>
      </w:r>
      <w:r w:rsidR="00746B9F">
        <w:t>N</w:t>
      </w:r>
      <w:r>
        <w:t xml:space="preserve">ote </w:t>
      </w:r>
      <w:r w:rsidR="00746B9F">
        <w:t>P</w:t>
      </w:r>
      <w:r>
        <w:t>ad</w:t>
      </w:r>
    </w:p>
    <w:p w:rsidR="00D845AF" w:rsidRDefault="00D845AF" w:rsidP="00DC2996">
      <w:pPr>
        <w:numPr>
          <w:ilvl w:val="1"/>
          <w:numId w:val="3"/>
        </w:numPr>
      </w:pPr>
      <w:r>
        <w:t>The student must attend or made up all 90 hours OBRA Curriculum/Theory (can only make up if student has a doctors excuse).</w:t>
      </w:r>
    </w:p>
    <w:p w:rsidR="00D845AF" w:rsidRDefault="00D845AF" w:rsidP="00DC2996">
      <w:pPr>
        <w:numPr>
          <w:ilvl w:val="1"/>
          <w:numId w:val="3"/>
        </w:numPr>
      </w:pPr>
      <w:r>
        <w:t>The student must be able to attend all required hours of clinical.</w:t>
      </w:r>
    </w:p>
    <w:p w:rsidR="00D81038" w:rsidRDefault="00D81038" w:rsidP="00DC2996">
      <w:pPr>
        <w:numPr>
          <w:ilvl w:val="1"/>
          <w:numId w:val="3"/>
        </w:numPr>
      </w:pPr>
      <w:r>
        <w:t>The student is responsible for transportation to and from the clinical site.</w:t>
      </w:r>
    </w:p>
    <w:p w:rsidR="00D845AF" w:rsidRDefault="00D845AF" w:rsidP="00DC2996">
      <w:pPr>
        <w:numPr>
          <w:ilvl w:val="1"/>
          <w:numId w:val="3"/>
        </w:numPr>
      </w:pPr>
      <w:r>
        <w:t>The student must abide by all policies in the High School Student Handbook prior to clinical.</w:t>
      </w:r>
    </w:p>
    <w:p w:rsidR="00D845AF" w:rsidRDefault="00D845AF" w:rsidP="00DC2996">
      <w:pPr>
        <w:numPr>
          <w:ilvl w:val="1"/>
          <w:numId w:val="3"/>
        </w:numPr>
      </w:pPr>
      <w:r>
        <w:t>The student must maintain professional and safe behavior in the classroom/laboratory prior to clinical.</w:t>
      </w:r>
    </w:p>
    <w:p w:rsidR="00D845AF" w:rsidRDefault="00D845AF" w:rsidP="00DC2996">
      <w:pPr>
        <w:numPr>
          <w:ilvl w:val="1"/>
          <w:numId w:val="3"/>
        </w:numPr>
      </w:pPr>
      <w:r>
        <w:t>The student may not have an insubordination write up during the school year.</w:t>
      </w:r>
    </w:p>
    <w:p w:rsidR="00D845AF" w:rsidRDefault="00D845AF" w:rsidP="00DC2996">
      <w:pPr>
        <w:numPr>
          <w:ilvl w:val="1"/>
          <w:numId w:val="3"/>
        </w:numPr>
      </w:pPr>
      <w:r>
        <w:t xml:space="preserve">The student may not have a suspension from school during the school year. </w:t>
      </w:r>
    </w:p>
    <w:p w:rsidR="00D845AF" w:rsidRDefault="00D845AF" w:rsidP="00DC2996">
      <w:pPr>
        <w:numPr>
          <w:ilvl w:val="1"/>
          <w:numId w:val="3"/>
        </w:numPr>
      </w:pPr>
      <w:r>
        <w:t>The student must maintain a 75% pass rate for all classes.</w:t>
      </w:r>
    </w:p>
    <w:p w:rsidR="00D845AF" w:rsidRDefault="00D845AF" w:rsidP="00DC2996">
      <w:pPr>
        <w:numPr>
          <w:ilvl w:val="1"/>
          <w:numId w:val="3"/>
        </w:numPr>
      </w:pPr>
      <w:r>
        <w:t>The student must have demonstrated proficiency of all required laboratory skills prior to clinical</w:t>
      </w:r>
    </w:p>
    <w:p w:rsidR="00224B38" w:rsidRPr="00224B38" w:rsidRDefault="00224B38" w:rsidP="00717CBC">
      <w:pPr>
        <w:ind w:hanging="1080"/>
        <w:jc w:val="center"/>
        <w:rPr>
          <w:b/>
          <w:u w:val="single"/>
        </w:rPr>
      </w:pPr>
    </w:p>
    <w:p w:rsidR="00224B38" w:rsidRPr="00224B38" w:rsidRDefault="00224B38" w:rsidP="00717CBC">
      <w:pPr>
        <w:ind w:hanging="1080"/>
        <w:jc w:val="center"/>
        <w:rPr>
          <w:b/>
          <w:u w:val="single"/>
        </w:rPr>
      </w:pPr>
    </w:p>
    <w:p w:rsidR="00717CBC" w:rsidRPr="0065576F" w:rsidRDefault="00717CBC" w:rsidP="00717CBC">
      <w:pPr>
        <w:ind w:hanging="1080"/>
        <w:jc w:val="center"/>
        <w:rPr>
          <w:b/>
          <w:sz w:val="40"/>
          <w:szCs w:val="40"/>
          <w:u w:val="single"/>
        </w:rPr>
      </w:pPr>
      <w:r w:rsidRPr="0065576F">
        <w:rPr>
          <w:b/>
          <w:sz w:val="32"/>
          <w:szCs w:val="32"/>
          <w:u w:val="single"/>
        </w:rPr>
        <w:t>Curriculum Policy</w:t>
      </w:r>
    </w:p>
    <w:p w:rsidR="00927D7F" w:rsidRPr="00746B9F" w:rsidRDefault="00927D7F" w:rsidP="00927D7F">
      <w:pPr>
        <w:rPr>
          <w:sz w:val="16"/>
          <w:szCs w:val="16"/>
        </w:rPr>
      </w:pPr>
    </w:p>
    <w:p w:rsidR="00927D7F" w:rsidRDefault="00927D7F" w:rsidP="00927D7F">
      <w:pPr>
        <w:rPr>
          <w:color w:val="auto"/>
        </w:rPr>
      </w:pPr>
      <w:r>
        <w:rPr>
          <w:b/>
        </w:rPr>
        <w:t xml:space="preserve">Curriculum Content: </w:t>
      </w:r>
      <w:r>
        <w:t xml:space="preserve">the </w:t>
      </w:r>
      <w:r w:rsidR="00862888">
        <w:rPr>
          <w:b/>
        </w:rPr>
        <w:t>Erie High School</w:t>
      </w:r>
      <w:r>
        <w:rPr>
          <w:b/>
        </w:rPr>
        <w:t xml:space="preserve"> Nursing Assistant Program</w:t>
      </w:r>
      <w:r>
        <w:t xml:space="preserve"> </w:t>
      </w:r>
      <w:r w:rsidR="00D845AF">
        <w:t xml:space="preserve">is designed to provide the student with the knowledge and skills necessary to perform basic care services for residents in a long-term care setting. It prepares the student to function in the role of nursing assistant under the supervision of a registered nurse (RN) or licensed practical nurse (LPN). It is designed to meet the curriculum requirements </w:t>
      </w:r>
      <w:r w:rsidR="006C6D44">
        <w:t>of the Pennsylvania Department of Education (PDE). It follows</w:t>
      </w:r>
      <w:r w:rsidRPr="00927D7F">
        <w:t xml:space="preserve"> strict state and federal regulations set up for any NATCEP (Nurse Aide Training and Competency Evaluation Program) in the state of Pennsylvania. The program dictates a very stringent</w:t>
      </w:r>
      <w:r>
        <w:t xml:space="preserve"> curriculum that must be taught according to the guidelines. </w:t>
      </w:r>
      <w:r>
        <w:rPr>
          <w:color w:val="auto"/>
        </w:rPr>
        <w:t>Upon successful completion of this class the student will receive a certificate enabling him/her to complete the State Nurse Aide Competency Test.</w:t>
      </w:r>
    </w:p>
    <w:p w:rsidR="00A2723C" w:rsidRDefault="00A2723C" w:rsidP="00927D7F">
      <w:pPr>
        <w:rPr>
          <w:color w:val="auto"/>
        </w:rPr>
      </w:pPr>
    </w:p>
    <w:p w:rsidR="0065576F" w:rsidRDefault="0065576F" w:rsidP="0065576F">
      <w:r>
        <w:t>Students and parents need to be aware that working in health care will require students to be exposed to nudity. The students will be viewing videos and pictures of male and female genitalia. During the nursing assistant clinical, students will be required to care for male and female residents. This will include bathing, dressing, catheter care, and toileting needs.</w:t>
      </w:r>
    </w:p>
    <w:p w:rsidR="0065576F" w:rsidRDefault="0065576F" w:rsidP="00927D7F">
      <w:pPr>
        <w:rPr>
          <w:color w:val="auto"/>
        </w:rPr>
      </w:pPr>
    </w:p>
    <w:p w:rsidR="00A2723C" w:rsidRDefault="00A2723C" w:rsidP="00927D7F">
      <w:pPr>
        <w:rPr>
          <w:color w:val="auto"/>
        </w:rPr>
      </w:pPr>
      <w:r w:rsidRPr="00A2723C">
        <w:rPr>
          <w:b/>
          <w:color w:val="auto"/>
        </w:rPr>
        <w:lastRenderedPageBreak/>
        <w:t>Textbook:</w:t>
      </w:r>
      <w:r>
        <w:rPr>
          <w:color w:val="auto"/>
        </w:rPr>
        <w:t xml:space="preserve"> Hartman’s Nursing Assisting, A Foundation in </w:t>
      </w:r>
      <w:r w:rsidR="00746B9F">
        <w:rPr>
          <w:color w:val="auto"/>
        </w:rPr>
        <w:t>Caregiving</w:t>
      </w:r>
      <w:r>
        <w:rPr>
          <w:color w:val="auto"/>
        </w:rPr>
        <w:t xml:space="preserve">, </w:t>
      </w:r>
      <w:r w:rsidR="00136A62">
        <w:rPr>
          <w:color w:val="auto"/>
        </w:rPr>
        <w:t xml:space="preserve">4th </w:t>
      </w:r>
      <w:r>
        <w:rPr>
          <w:color w:val="auto"/>
        </w:rPr>
        <w:t xml:space="preserve"> Edition. Author: Diana L. Dugan, RN</w:t>
      </w:r>
    </w:p>
    <w:p w:rsidR="00A2723C" w:rsidRPr="00746B9F" w:rsidRDefault="00A2723C" w:rsidP="00927D7F">
      <w:pPr>
        <w:rPr>
          <w:b/>
          <w:color w:val="auto"/>
        </w:rPr>
      </w:pPr>
      <w:r w:rsidRPr="00746B9F">
        <w:rPr>
          <w:b/>
          <w:color w:val="auto"/>
        </w:rPr>
        <w:t>Method of Instruction:</w:t>
      </w:r>
    </w:p>
    <w:p w:rsidR="00FC2C37" w:rsidRDefault="00FC2C37" w:rsidP="00DC2996">
      <w:pPr>
        <w:pStyle w:val="ListParagraph"/>
        <w:numPr>
          <w:ilvl w:val="0"/>
          <w:numId w:val="12"/>
        </w:numPr>
        <w:sectPr w:rsidR="00FC2C37" w:rsidSect="002D3D4D">
          <w:footerReference w:type="default" r:id="rId16"/>
          <w:pgSz w:w="12240" w:h="15840"/>
          <w:pgMar w:top="1440" w:right="1440" w:bottom="1440" w:left="1440" w:header="720" w:footer="720" w:gutter="0"/>
          <w:cols w:space="720"/>
          <w:docGrid w:linePitch="360"/>
        </w:sectPr>
      </w:pPr>
    </w:p>
    <w:p w:rsidR="00A2723C" w:rsidRPr="00A2723C" w:rsidRDefault="00A2723C" w:rsidP="00DC2996">
      <w:pPr>
        <w:pStyle w:val="ListParagraph"/>
        <w:numPr>
          <w:ilvl w:val="0"/>
          <w:numId w:val="12"/>
        </w:numPr>
      </w:pPr>
      <w:r w:rsidRPr="00A2723C">
        <w:lastRenderedPageBreak/>
        <w:t>Lecture/Discussion</w:t>
      </w:r>
    </w:p>
    <w:p w:rsidR="00A2723C" w:rsidRDefault="00A2723C" w:rsidP="00DC2996">
      <w:pPr>
        <w:pStyle w:val="ListParagraph"/>
        <w:numPr>
          <w:ilvl w:val="0"/>
          <w:numId w:val="12"/>
        </w:numPr>
      </w:pPr>
      <w:r w:rsidRPr="00A2723C">
        <w:t>PowerPoint Presentation</w:t>
      </w:r>
    </w:p>
    <w:p w:rsidR="00A2723C" w:rsidRDefault="00A2723C" w:rsidP="00DC2996">
      <w:pPr>
        <w:pStyle w:val="ListParagraph"/>
        <w:numPr>
          <w:ilvl w:val="0"/>
          <w:numId w:val="12"/>
        </w:numPr>
      </w:pPr>
      <w:r>
        <w:t>Written Handouts</w:t>
      </w:r>
    </w:p>
    <w:p w:rsidR="00746B9F" w:rsidRDefault="00746B9F" w:rsidP="00DC2996">
      <w:pPr>
        <w:pStyle w:val="ListParagraph"/>
        <w:numPr>
          <w:ilvl w:val="0"/>
          <w:numId w:val="12"/>
        </w:numPr>
      </w:pPr>
      <w:r>
        <w:t>Worksheets</w:t>
      </w:r>
    </w:p>
    <w:p w:rsidR="00746B9F" w:rsidRDefault="00746B9F" w:rsidP="00DC2996">
      <w:pPr>
        <w:pStyle w:val="ListParagraph"/>
        <w:numPr>
          <w:ilvl w:val="0"/>
          <w:numId w:val="12"/>
        </w:numPr>
      </w:pPr>
      <w:r>
        <w:t>Textbook/Workbook Questions</w:t>
      </w:r>
    </w:p>
    <w:p w:rsidR="00746B9F" w:rsidRPr="00A2723C" w:rsidRDefault="00746B9F" w:rsidP="00DC2996">
      <w:pPr>
        <w:pStyle w:val="ListParagraph"/>
        <w:numPr>
          <w:ilvl w:val="0"/>
          <w:numId w:val="12"/>
        </w:numPr>
      </w:pPr>
      <w:r>
        <w:lastRenderedPageBreak/>
        <w:t>Tests</w:t>
      </w:r>
    </w:p>
    <w:p w:rsidR="00A2723C" w:rsidRPr="00A2723C" w:rsidRDefault="00A2723C" w:rsidP="00DC2996">
      <w:pPr>
        <w:pStyle w:val="ListParagraph"/>
        <w:numPr>
          <w:ilvl w:val="0"/>
          <w:numId w:val="12"/>
        </w:numPr>
      </w:pPr>
      <w:r w:rsidRPr="00A2723C">
        <w:t>Video/DVD</w:t>
      </w:r>
    </w:p>
    <w:p w:rsidR="00A2723C" w:rsidRPr="00A2723C" w:rsidRDefault="00A2723C" w:rsidP="00DC2996">
      <w:pPr>
        <w:pStyle w:val="ListParagraph"/>
        <w:numPr>
          <w:ilvl w:val="0"/>
          <w:numId w:val="12"/>
        </w:numPr>
      </w:pPr>
      <w:r w:rsidRPr="00A2723C">
        <w:t>Laboratory Demonstration</w:t>
      </w:r>
    </w:p>
    <w:p w:rsidR="00A2723C" w:rsidRPr="00A2723C" w:rsidRDefault="00A2723C" w:rsidP="00DC2996">
      <w:pPr>
        <w:pStyle w:val="ListParagraph"/>
        <w:numPr>
          <w:ilvl w:val="0"/>
          <w:numId w:val="12"/>
        </w:numPr>
      </w:pPr>
      <w:r w:rsidRPr="00A2723C">
        <w:t xml:space="preserve">Laboratory Return Demonstration </w:t>
      </w:r>
    </w:p>
    <w:p w:rsidR="00FC2C37" w:rsidRDefault="00FC2C37" w:rsidP="007C0A9D">
      <w:pPr>
        <w:rPr>
          <w:b/>
          <w:color w:val="auto"/>
        </w:rPr>
        <w:sectPr w:rsidR="00FC2C37" w:rsidSect="00FC2C37">
          <w:type w:val="continuous"/>
          <w:pgSz w:w="12240" w:h="15840"/>
          <w:pgMar w:top="1440" w:right="1440" w:bottom="1440" w:left="1440" w:header="720" w:footer="720" w:gutter="0"/>
          <w:cols w:num="2" w:space="720"/>
          <w:docGrid w:linePitch="360"/>
        </w:sectPr>
      </w:pPr>
    </w:p>
    <w:p w:rsidR="007C0A9D" w:rsidRDefault="007C0A9D" w:rsidP="007C0A9D">
      <w:pPr>
        <w:rPr>
          <w:b/>
          <w:color w:val="auto"/>
        </w:rPr>
      </w:pPr>
    </w:p>
    <w:p w:rsidR="00F40EFA" w:rsidRDefault="00F40EFA" w:rsidP="007C0A9D">
      <w:pPr>
        <w:rPr>
          <w:b/>
          <w:color w:val="auto"/>
        </w:rPr>
      </w:pPr>
    </w:p>
    <w:p w:rsidR="007C0A9D" w:rsidRDefault="00A2723C" w:rsidP="00F40EFA">
      <w:pPr>
        <w:jc w:val="center"/>
        <w:rPr>
          <w:b/>
          <w:color w:val="auto"/>
          <w:sz w:val="56"/>
          <w:szCs w:val="56"/>
        </w:rPr>
      </w:pPr>
      <w:r w:rsidRPr="00F40EFA">
        <w:rPr>
          <w:b/>
          <w:color w:val="auto"/>
          <w:sz w:val="56"/>
          <w:szCs w:val="56"/>
        </w:rPr>
        <w:t>Daily calendar of a</w:t>
      </w:r>
      <w:r w:rsidR="00F40EFA">
        <w:rPr>
          <w:b/>
          <w:color w:val="auto"/>
          <w:sz w:val="56"/>
          <w:szCs w:val="56"/>
        </w:rPr>
        <w:t>reas to be covered</w:t>
      </w:r>
    </w:p>
    <w:p w:rsidR="00F40EFA" w:rsidRPr="00F40EFA" w:rsidRDefault="00F40EFA" w:rsidP="00F40EFA">
      <w:pPr>
        <w:jc w:val="center"/>
        <w:rPr>
          <w:b/>
          <w:color w:val="auto"/>
          <w:sz w:val="32"/>
          <w:szCs w:val="32"/>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30"/>
        <w:gridCol w:w="1368"/>
        <w:gridCol w:w="1332"/>
      </w:tblGrid>
      <w:tr w:rsidR="007C0A9D" w:rsidRPr="00F86B1D" w:rsidTr="007C0A9D">
        <w:tc>
          <w:tcPr>
            <w:tcW w:w="540" w:type="dxa"/>
            <w:shd w:val="clear" w:color="auto" w:fill="auto"/>
          </w:tcPr>
          <w:p w:rsidR="007C0A9D" w:rsidRPr="00242B8B" w:rsidRDefault="007C0A9D" w:rsidP="007C0A9D">
            <w:pPr>
              <w:rPr>
                <w:rFonts w:asciiTheme="minorHAnsi" w:hAnsiTheme="minorHAnsi"/>
                <w:b/>
                <w:sz w:val="18"/>
                <w:szCs w:val="18"/>
              </w:rPr>
            </w:pPr>
            <w:r w:rsidRPr="00242B8B">
              <w:rPr>
                <w:rFonts w:asciiTheme="minorHAnsi" w:hAnsiTheme="minorHAnsi"/>
                <w:b/>
                <w:sz w:val="18"/>
                <w:szCs w:val="18"/>
              </w:rPr>
              <w:t>Day</w:t>
            </w:r>
          </w:p>
        </w:tc>
        <w:tc>
          <w:tcPr>
            <w:tcW w:w="7830" w:type="dxa"/>
            <w:shd w:val="clear" w:color="auto" w:fill="auto"/>
          </w:tcPr>
          <w:p w:rsidR="007C0A9D" w:rsidRPr="00242B8B" w:rsidRDefault="007C0A9D" w:rsidP="007C0A9D">
            <w:pPr>
              <w:rPr>
                <w:rFonts w:asciiTheme="minorHAnsi" w:hAnsiTheme="minorHAnsi"/>
                <w:b/>
                <w:sz w:val="18"/>
                <w:szCs w:val="18"/>
              </w:rPr>
            </w:pPr>
            <w:r w:rsidRPr="00242B8B">
              <w:rPr>
                <w:rFonts w:asciiTheme="minorHAnsi" w:hAnsiTheme="minorHAnsi"/>
                <w:b/>
                <w:sz w:val="18"/>
                <w:szCs w:val="18"/>
              </w:rPr>
              <w:t>Objective</w:t>
            </w:r>
          </w:p>
        </w:tc>
        <w:tc>
          <w:tcPr>
            <w:tcW w:w="1368" w:type="dxa"/>
            <w:shd w:val="clear" w:color="auto" w:fill="auto"/>
          </w:tcPr>
          <w:p w:rsidR="007C0A9D" w:rsidRPr="00242B8B" w:rsidRDefault="007C0A9D" w:rsidP="007C0A9D">
            <w:pPr>
              <w:rPr>
                <w:rFonts w:asciiTheme="minorHAnsi" w:hAnsiTheme="minorHAnsi"/>
                <w:b/>
                <w:sz w:val="18"/>
                <w:szCs w:val="18"/>
              </w:rPr>
            </w:pPr>
            <w:r w:rsidRPr="00242B8B">
              <w:rPr>
                <w:rFonts w:asciiTheme="minorHAnsi" w:hAnsiTheme="minorHAnsi"/>
                <w:b/>
                <w:sz w:val="18"/>
                <w:szCs w:val="18"/>
              </w:rPr>
              <w:t>Chapter</w:t>
            </w:r>
          </w:p>
        </w:tc>
        <w:tc>
          <w:tcPr>
            <w:tcW w:w="1332" w:type="dxa"/>
            <w:shd w:val="clear" w:color="auto" w:fill="auto"/>
          </w:tcPr>
          <w:p w:rsidR="007C0A9D" w:rsidRPr="00242B8B" w:rsidRDefault="007C0A9D" w:rsidP="007C0A9D">
            <w:pPr>
              <w:rPr>
                <w:rFonts w:asciiTheme="minorHAnsi" w:hAnsiTheme="minorHAnsi"/>
                <w:b/>
                <w:sz w:val="18"/>
                <w:szCs w:val="18"/>
              </w:rPr>
            </w:pPr>
            <w:r w:rsidRPr="00242B8B">
              <w:rPr>
                <w:rFonts w:asciiTheme="minorHAnsi" w:hAnsiTheme="minorHAnsi"/>
                <w:b/>
                <w:sz w:val="18"/>
                <w:szCs w:val="18"/>
              </w:rPr>
              <w:t xml:space="preserve">Time            </w:t>
            </w:r>
          </w:p>
        </w:tc>
      </w:tr>
      <w:tr w:rsidR="007C0A9D" w:rsidRPr="00F86B1D" w:rsidTr="007C0A9D">
        <w:tc>
          <w:tcPr>
            <w:tcW w:w="540" w:type="dxa"/>
            <w:shd w:val="clear" w:color="auto" w:fill="auto"/>
          </w:tcPr>
          <w:p w:rsidR="007C0A9D" w:rsidRPr="00F86B1D" w:rsidRDefault="007C0A9D" w:rsidP="007C0A9D">
            <w:pPr>
              <w:rPr>
                <w:rFonts w:asciiTheme="minorHAnsi" w:hAnsiTheme="minorHAnsi"/>
                <w:b/>
                <w:sz w:val="20"/>
                <w:szCs w:val="20"/>
              </w:rPr>
            </w:pPr>
            <w:r w:rsidRPr="00F86B1D">
              <w:rPr>
                <w:rFonts w:asciiTheme="minorHAnsi" w:hAnsiTheme="minorHAnsi"/>
                <w:b/>
                <w:sz w:val="20"/>
                <w:szCs w:val="20"/>
              </w:rPr>
              <w:t>1</w:t>
            </w:r>
          </w:p>
        </w:tc>
        <w:tc>
          <w:tcPr>
            <w:tcW w:w="7830" w:type="dxa"/>
            <w:shd w:val="clear" w:color="auto" w:fill="auto"/>
          </w:tcPr>
          <w:p w:rsidR="00645C77" w:rsidRDefault="007C0A9D" w:rsidP="007C0A9D">
            <w:pPr>
              <w:rPr>
                <w:rFonts w:asciiTheme="minorHAnsi" w:hAnsiTheme="minorHAnsi"/>
                <w:b/>
                <w:bCs/>
                <w:color w:val="auto"/>
                <w:sz w:val="20"/>
                <w:szCs w:val="20"/>
              </w:rPr>
            </w:pPr>
            <w:r w:rsidRPr="00F92928">
              <w:rPr>
                <w:rFonts w:asciiTheme="minorHAnsi" w:hAnsiTheme="minorHAnsi"/>
                <w:b/>
                <w:bCs/>
                <w:color w:val="auto"/>
                <w:sz w:val="20"/>
                <w:szCs w:val="20"/>
              </w:rPr>
              <w:t>The Nursing Assistant in Long Term Care</w:t>
            </w:r>
          </w:p>
          <w:p w:rsidR="007C0A9D" w:rsidRPr="00645C77" w:rsidRDefault="00645C77" w:rsidP="00DC2996">
            <w:pPr>
              <w:pStyle w:val="ListParagraph"/>
              <w:numPr>
                <w:ilvl w:val="0"/>
                <w:numId w:val="8"/>
              </w:numPr>
              <w:rPr>
                <w:rFonts w:asciiTheme="minorHAnsi" w:hAnsiTheme="minorHAnsi"/>
                <w:color w:val="auto"/>
                <w:sz w:val="20"/>
                <w:szCs w:val="20"/>
              </w:rPr>
            </w:pPr>
            <w:r w:rsidRPr="001970D0">
              <w:rPr>
                <w:rFonts w:asciiTheme="minorHAnsi" w:hAnsiTheme="minorHAnsi"/>
                <w:color w:val="auto"/>
                <w:sz w:val="20"/>
                <w:szCs w:val="20"/>
              </w:rPr>
              <w:t>Describe health care settings</w:t>
            </w:r>
            <w:r w:rsidR="001970D0">
              <w:rPr>
                <w:rFonts w:asciiTheme="minorHAnsi" w:hAnsiTheme="minorHAnsi"/>
                <w:color w:val="auto"/>
                <w:sz w:val="20"/>
                <w:szCs w:val="20"/>
              </w:rPr>
              <w:t>-</w:t>
            </w:r>
            <w:r w:rsidRPr="001970D0">
              <w:rPr>
                <w:rFonts w:asciiTheme="minorHAnsi" w:hAnsiTheme="minorHAnsi"/>
                <w:color w:val="auto"/>
                <w:sz w:val="20"/>
                <w:szCs w:val="20"/>
              </w:rPr>
              <w:t>Explain Medicare and Medicaid</w:t>
            </w:r>
            <w:r w:rsidR="001970D0">
              <w:rPr>
                <w:rFonts w:asciiTheme="minorHAnsi" w:hAnsiTheme="minorHAnsi"/>
                <w:color w:val="auto"/>
                <w:sz w:val="20"/>
                <w:szCs w:val="20"/>
              </w:rPr>
              <w:t>-</w:t>
            </w:r>
            <w:r w:rsidRPr="001970D0">
              <w:rPr>
                <w:rFonts w:asciiTheme="minorHAnsi" w:hAnsiTheme="minorHAnsi"/>
                <w:color w:val="auto"/>
                <w:sz w:val="20"/>
                <w:szCs w:val="20"/>
              </w:rPr>
              <w:t>Describe the nursing assistant’s role</w:t>
            </w:r>
            <w:r w:rsidR="001970D0">
              <w:rPr>
                <w:rFonts w:asciiTheme="minorHAnsi" w:hAnsiTheme="minorHAnsi"/>
                <w:color w:val="auto"/>
                <w:sz w:val="20"/>
                <w:szCs w:val="20"/>
              </w:rPr>
              <w:t>-</w:t>
            </w:r>
            <w:r w:rsidRPr="001970D0">
              <w:rPr>
                <w:rFonts w:asciiTheme="minorHAnsi" w:hAnsiTheme="minorHAnsi"/>
                <w:color w:val="auto"/>
                <w:sz w:val="20"/>
                <w:szCs w:val="20"/>
              </w:rPr>
              <w:t>Discuss professionalism and list examples of professional behavior</w:t>
            </w:r>
            <w:r w:rsidR="001970D0">
              <w:rPr>
                <w:rFonts w:asciiTheme="minorHAnsi" w:hAnsiTheme="minorHAnsi"/>
                <w:color w:val="auto"/>
                <w:sz w:val="20"/>
                <w:szCs w:val="20"/>
              </w:rPr>
              <w:t>-</w:t>
            </w:r>
            <w:r w:rsidRPr="001970D0">
              <w:rPr>
                <w:rFonts w:asciiTheme="minorHAnsi" w:hAnsiTheme="minorHAnsi"/>
                <w:color w:val="auto"/>
                <w:sz w:val="20"/>
                <w:szCs w:val="20"/>
              </w:rPr>
              <w:t xml:space="preserve">List qualities that nursing assistants must </w:t>
            </w:r>
            <w:r w:rsidR="001970D0" w:rsidRPr="001970D0">
              <w:rPr>
                <w:rFonts w:asciiTheme="minorHAnsi" w:hAnsiTheme="minorHAnsi"/>
                <w:color w:val="auto"/>
                <w:sz w:val="20"/>
                <w:szCs w:val="20"/>
              </w:rPr>
              <w:t>have</w:t>
            </w:r>
            <w:r w:rsidR="001970D0">
              <w:rPr>
                <w:rFonts w:asciiTheme="minorHAnsi" w:hAnsiTheme="minorHAnsi"/>
                <w:color w:val="auto"/>
                <w:sz w:val="20"/>
                <w:szCs w:val="20"/>
              </w:rPr>
              <w:t>-List</w:t>
            </w:r>
            <w:r>
              <w:rPr>
                <w:rFonts w:asciiTheme="minorHAnsi" w:hAnsiTheme="minorHAnsi"/>
                <w:color w:val="auto"/>
                <w:sz w:val="20"/>
                <w:szCs w:val="20"/>
              </w:rPr>
              <w:t xml:space="preserve"> proper grooming guidelines</w:t>
            </w:r>
          </w:p>
        </w:tc>
        <w:tc>
          <w:tcPr>
            <w:tcW w:w="1368" w:type="dxa"/>
            <w:shd w:val="clear" w:color="auto" w:fill="auto"/>
          </w:tcPr>
          <w:p w:rsidR="007C0A9D" w:rsidRPr="00F92928" w:rsidRDefault="007C0A9D" w:rsidP="007C0A9D">
            <w:pPr>
              <w:rPr>
                <w:rFonts w:asciiTheme="minorHAnsi" w:hAnsiTheme="minorHAnsi"/>
                <w:color w:val="auto"/>
                <w:sz w:val="20"/>
                <w:szCs w:val="20"/>
              </w:rPr>
            </w:pPr>
            <w:r w:rsidRPr="00F92928">
              <w:rPr>
                <w:rFonts w:asciiTheme="minorHAnsi" w:hAnsiTheme="minorHAnsi"/>
                <w:color w:val="auto"/>
                <w:sz w:val="20"/>
                <w:szCs w:val="20"/>
              </w:rPr>
              <w:t>Chapter 1</w:t>
            </w:r>
          </w:p>
          <w:p w:rsidR="007C0A9D" w:rsidRPr="00F92928" w:rsidRDefault="007C0A9D" w:rsidP="007C0A9D">
            <w:pPr>
              <w:rPr>
                <w:rFonts w:asciiTheme="minorHAnsi" w:hAnsiTheme="minorHAnsi"/>
                <w:b/>
                <w:color w:val="auto"/>
                <w:sz w:val="20"/>
                <w:szCs w:val="20"/>
              </w:rPr>
            </w:pPr>
          </w:p>
        </w:tc>
        <w:tc>
          <w:tcPr>
            <w:tcW w:w="1332" w:type="dxa"/>
            <w:shd w:val="clear" w:color="auto" w:fill="auto"/>
          </w:tcPr>
          <w:p w:rsidR="007C0A9D" w:rsidRPr="00F92928" w:rsidRDefault="007C0A9D" w:rsidP="007C0A9D">
            <w:pPr>
              <w:rPr>
                <w:rFonts w:asciiTheme="minorHAnsi" w:hAnsiTheme="minorHAnsi"/>
                <w:color w:val="auto"/>
                <w:sz w:val="20"/>
                <w:szCs w:val="20"/>
              </w:rPr>
            </w:pPr>
            <w:r w:rsidRPr="00F92928">
              <w:rPr>
                <w:rFonts w:asciiTheme="minorHAnsi" w:hAnsiTheme="minorHAnsi"/>
                <w:color w:val="auto"/>
                <w:sz w:val="20"/>
                <w:szCs w:val="20"/>
              </w:rPr>
              <w:t>T-2 hour</w:t>
            </w:r>
          </w:p>
          <w:p w:rsidR="007C0A9D" w:rsidRPr="00F92928" w:rsidRDefault="007C0A9D" w:rsidP="007C0A9D">
            <w:pPr>
              <w:rPr>
                <w:rFonts w:asciiTheme="minorHAnsi" w:hAnsiTheme="minorHAnsi"/>
                <w:b/>
                <w:color w:val="auto"/>
                <w:sz w:val="20"/>
                <w:szCs w:val="20"/>
              </w:rPr>
            </w:pPr>
            <w:r w:rsidRPr="00F92928">
              <w:rPr>
                <w:rFonts w:asciiTheme="minorHAnsi" w:hAnsiTheme="minorHAnsi"/>
                <w:color w:val="auto"/>
                <w:sz w:val="20"/>
                <w:szCs w:val="20"/>
              </w:rPr>
              <w:t>L-0</w:t>
            </w:r>
            <w:r>
              <w:rPr>
                <w:rFonts w:asciiTheme="minorHAnsi" w:hAnsiTheme="minorHAnsi"/>
                <w:color w:val="auto"/>
                <w:sz w:val="20"/>
                <w:szCs w:val="20"/>
              </w:rPr>
              <w:t xml:space="preserve"> hour</w:t>
            </w:r>
          </w:p>
        </w:tc>
      </w:tr>
      <w:tr w:rsidR="007C0A9D" w:rsidRPr="007C0A9D" w:rsidTr="007C0A9D">
        <w:tc>
          <w:tcPr>
            <w:tcW w:w="540" w:type="dxa"/>
            <w:shd w:val="clear" w:color="auto" w:fill="auto"/>
          </w:tcPr>
          <w:p w:rsidR="007C0A9D" w:rsidRPr="00F86B1D" w:rsidRDefault="007C0A9D" w:rsidP="007C0A9D">
            <w:pPr>
              <w:rPr>
                <w:rFonts w:asciiTheme="minorHAnsi" w:hAnsiTheme="minorHAnsi"/>
                <w:b/>
                <w:sz w:val="20"/>
                <w:szCs w:val="20"/>
              </w:rPr>
            </w:pPr>
            <w:r w:rsidRPr="00F86B1D">
              <w:rPr>
                <w:rFonts w:asciiTheme="minorHAnsi" w:hAnsiTheme="minorHAnsi"/>
                <w:b/>
                <w:sz w:val="20"/>
                <w:szCs w:val="20"/>
              </w:rPr>
              <w:t>2</w:t>
            </w:r>
          </w:p>
        </w:tc>
        <w:tc>
          <w:tcPr>
            <w:tcW w:w="7830" w:type="dxa"/>
            <w:shd w:val="clear" w:color="auto" w:fill="auto"/>
          </w:tcPr>
          <w:p w:rsidR="007C0A9D" w:rsidRDefault="007C0A9D" w:rsidP="007C0A9D">
            <w:pPr>
              <w:rPr>
                <w:rFonts w:asciiTheme="minorHAnsi" w:hAnsiTheme="minorHAnsi"/>
                <w:bCs/>
                <w:color w:val="auto"/>
                <w:sz w:val="20"/>
                <w:szCs w:val="20"/>
              </w:rPr>
            </w:pPr>
            <w:r w:rsidRPr="007C0A9D">
              <w:rPr>
                <w:rFonts w:asciiTheme="minorHAnsi" w:hAnsiTheme="minorHAnsi"/>
                <w:b/>
                <w:bCs/>
                <w:color w:val="auto"/>
                <w:sz w:val="20"/>
                <w:szCs w:val="20"/>
              </w:rPr>
              <w:t>The Nursing Assistant in Long Term Care</w:t>
            </w:r>
            <w:r w:rsidRPr="007C0A9D">
              <w:rPr>
                <w:rFonts w:asciiTheme="minorHAnsi" w:hAnsiTheme="minorHAnsi"/>
                <w:bCs/>
                <w:color w:val="auto"/>
                <w:sz w:val="20"/>
                <w:szCs w:val="20"/>
              </w:rPr>
              <w:t xml:space="preserve"> </w:t>
            </w:r>
          </w:p>
          <w:p w:rsidR="00645C77" w:rsidRPr="001970D0" w:rsidRDefault="00645C77" w:rsidP="00DC2996">
            <w:pPr>
              <w:pStyle w:val="ListParagraph"/>
              <w:numPr>
                <w:ilvl w:val="0"/>
                <w:numId w:val="9"/>
              </w:numPr>
              <w:rPr>
                <w:rFonts w:asciiTheme="minorHAnsi" w:hAnsiTheme="minorHAnsi"/>
                <w:bCs/>
                <w:color w:val="auto"/>
                <w:sz w:val="20"/>
                <w:szCs w:val="20"/>
              </w:rPr>
            </w:pPr>
            <w:r w:rsidRPr="001970D0">
              <w:rPr>
                <w:rFonts w:asciiTheme="minorHAnsi" w:hAnsiTheme="minorHAnsi"/>
                <w:bCs/>
                <w:color w:val="auto"/>
                <w:sz w:val="20"/>
                <w:szCs w:val="20"/>
              </w:rPr>
              <w:t>Define the role of each member of the care team</w:t>
            </w:r>
            <w:r w:rsidR="001970D0">
              <w:rPr>
                <w:rFonts w:asciiTheme="minorHAnsi" w:hAnsiTheme="minorHAnsi"/>
                <w:bCs/>
                <w:color w:val="auto"/>
                <w:sz w:val="20"/>
                <w:szCs w:val="20"/>
              </w:rPr>
              <w:t>-</w:t>
            </w:r>
            <w:r w:rsidRPr="001970D0">
              <w:rPr>
                <w:rFonts w:asciiTheme="minorHAnsi" w:hAnsiTheme="minorHAnsi"/>
                <w:bCs/>
                <w:color w:val="auto"/>
                <w:sz w:val="20"/>
                <w:szCs w:val="20"/>
              </w:rPr>
              <w:t>Discuss the facility chain of command</w:t>
            </w:r>
            <w:r w:rsidR="001970D0">
              <w:rPr>
                <w:rFonts w:asciiTheme="minorHAnsi" w:hAnsiTheme="minorHAnsi"/>
                <w:bCs/>
                <w:color w:val="auto"/>
                <w:sz w:val="20"/>
                <w:szCs w:val="20"/>
              </w:rPr>
              <w:t>-</w:t>
            </w:r>
            <w:r w:rsidRPr="001970D0">
              <w:rPr>
                <w:rFonts w:asciiTheme="minorHAnsi" w:hAnsiTheme="minorHAnsi"/>
                <w:bCs/>
                <w:color w:val="auto"/>
                <w:sz w:val="20"/>
                <w:szCs w:val="20"/>
              </w:rPr>
              <w:t>Explain “The Five Rights of Delegation”</w:t>
            </w:r>
            <w:r w:rsidR="001970D0">
              <w:rPr>
                <w:rFonts w:asciiTheme="minorHAnsi" w:hAnsiTheme="minorHAnsi"/>
                <w:bCs/>
                <w:color w:val="auto"/>
                <w:sz w:val="20"/>
                <w:szCs w:val="20"/>
              </w:rPr>
              <w:t>-</w:t>
            </w:r>
            <w:r w:rsidRPr="001970D0">
              <w:rPr>
                <w:rFonts w:asciiTheme="minorHAnsi" w:hAnsiTheme="minorHAnsi"/>
                <w:bCs/>
                <w:color w:val="auto"/>
                <w:sz w:val="20"/>
                <w:szCs w:val="20"/>
              </w:rPr>
              <w:t>Explain policy and procedure manuals</w:t>
            </w:r>
            <w:r w:rsidR="001970D0">
              <w:rPr>
                <w:rFonts w:asciiTheme="minorHAnsi" w:hAnsiTheme="minorHAnsi"/>
                <w:bCs/>
                <w:color w:val="auto"/>
                <w:sz w:val="20"/>
                <w:szCs w:val="20"/>
              </w:rPr>
              <w:t>-</w:t>
            </w:r>
            <w:r w:rsidRPr="001970D0">
              <w:rPr>
                <w:rFonts w:asciiTheme="minorHAnsi" w:hAnsiTheme="minorHAnsi"/>
                <w:bCs/>
                <w:color w:val="auto"/>
                <w:sz w:val="20"/>
                <w:szCs w:val="20"/>
              </w:rPr>
              <w:t>Describe the long term care survey process</w:t>
            </w:r>
          </w:p>
          <w:p w:rsidR="007C0A9D" w:rsidRPr="007C0A9D" w:rsidRDefault="007C0A9D" w:rsidP="007C0A9D">
            <w:pPr>
              <w:rPr>
                <w:rFonts w:asciiTheme="minorHAnsi" w:hAnsiTheme="minorHAnsi"/>
                <w:color w:val="auto"/>
                <w:sz w:val="20"/>
                <w:szCs w:val="20"/>
              </w:rPr>
            </w:pPr>
            <w:r w:rsidRPr="007C0A9D">
              <w:rPr>
                <w:rFonts w:asciiTheme="minorHAnsi" w:hAnsiTheme="minorHAnsi"/>
                <w:b/>
                <w:bCs/>
                <w:color w:val="auto"/>
                <w:sz w:val="20"/>
                <w:szCs w:val="20"/>
              </w:rPr>
              <w:t>Lab Skills</w:t>
            </w:r>
          </w:p>
          <w:p w:rsidR="007C0A9D" w:rsidRPr="007C0A9D" w:rsidRDefault="007C0A9D" w:rsidP="00DC2996">
            <w:pPr>
              <w:pStyle w:val="Default"/>
              <w:numPr>
                <w:ilvl w:val="0"/>
                <w:numId w:val="6"/>
              </w:numPr>
              <w:rPr>
                <w:rFonts w:asciiTheme="minorHAnsi" w:hAnsiTheme="minorHAnsi" w:cs="Times New Roman"/>
                <w:color w:val="auto"/>
                <w:sz w:val="20"/>
                <w:szCs w:val="20"/>
              </w:rPr>
            </w:pPr>
            <w:r w:rsidRPr="007C0A9D">
              <w:rPr>
                <w:rFonts w:asciiTheme="minorHAnsi" w:hAnsiTheme="minorHAnsi" w:cs="Times New Roman"/>
                <w:color w:val="auto"/>
                <w:sz w:val="20"/>
                <w:szCs w:val="20"/>
              </w:rPr>
              <w:t>Demonstrates Handwashing</w:t>
            </w:r>
            <w:r w:rsidR="001970D0">
              <w:rPr>
                <w:rFonts w:asciiTheme="minorHAnsi" w:hAnsiTheme="minorHAnsi" w:cs="Times New Roman"/>
                <w:color w:val="auto"/>
                <w:sz w:val="20"/>
                <w:szCs w:val="20"/>
              </w:rPr>
              <w:t>-</w:t>
            </w:r>
            <w:r w:rsidRPr="007C0A9D">
              <w:rPr>
                <w:rFonts w:asciiTheme="minorHAnsi" w:hAnsiTheme="minorHAnsi" w:cs="Times New Roman"/>
                <w:color w:val="auto"/>
                <w:sz w:val="20"/>
                <w:szCs w:val="20"/>
              </w:rPr>
              <w:t>Prepares Soiled Linen for Laundry</w:t>
            </w:r>
          </w:p>
        </w:tc>
        <w:tc>
          <w:tcPr>
            <w:tcW w:w="1368" w:type="dxa"/>
            <w:shd w:val="clear" w:color="auto" w:fill="auto"/>
          </w:tcPr>
          <w:p w:rsidR="007C0A9D" w:rsidRPr="007C0A9D" w:rsidRDefault="007C0A9D" w:rsidP="007C0A9D">
            <w:pPr>
              <w:rPr>
                <w:rFonts w:asciiTheme="minorHAnsi" w:hAnsiTheme="minorHAnsi"/>
                <w:color w:val="auto"/>
                <w:sz w:val="20"/>
                <w:szCs w:val="20"/>
              </w:rPr>
            </w:pPr>
            <w:r w:rsidRPr="007C0A9D">
              <w:rPr>
                <w:rFonts w:asciiTheme="minorHAnsi" w:hAnsiTheme="minorHAnsi"/>
                <w:color w:val="auto"/>
                <w:sz w:val="20"/>
                <w:szCs w:val="20"/>
              </w:rPr>
              <w:t>Chapter 1</w:t>
            </w:r>
          </w:p>
          <w:p w:rsidR="007C0A9D" w:rsidRPr="007C0A9D" w:rsidRDefault="007C0A9D" w:rsidP="007C0A9D">
            <w:pPr>
              <w:rPr>
                <w:rFonts w:asciiTheme="minorHAnsi" w:hAnsiTheme="minorHAnsi"/>
                <w:b/>
                <w:color w:val="auto"/>
                <w:sz w:val="20"/>
                <w:szCs w:val="20"/>
              </w:rPr>
            </w:pPr>
          </w:p>
        </w:tc>
        <w:tc>
          <w:tcPr>
            <w:tcW w:w="1332" w:type="dxa"/>
            <w:shd w:val="clear" w:color="auto" w:fill="auto"/>
          </w:tcPr>
          <w:p w:rsidR="007C0A9D" w:rsidRPr="007C0A9D" w:rsidRDefault="007C0A9D" w:rsidP="007C0A9D">
            <w:pPr>
              <w:rPr>
                <w:rFonts w:asciiTheme="minorHAnsi" w:hAnsiTheme="minorHAnsi"/>
                <w:color w:val="auto"/>
                <w:sz w:val="20"/>
                <w:szCs w:val="20"/>
              </w:rPr>
            </w:pPr>
            <w:r w:rsidRPr="007C0A9D">
              <w:rPr>
                <w:rFonts w:asciiTheme="minorHAnsi" w:hAnsiTheme="minorHAnsi"/>
                <w:color w:val="auto"/>
                <w:sz w:val="20"/>
                <w:szCs w:val="20"/>
              </w:rPr>
              <w:t>T-1 hour</w:t>
            </w:r>
          </w:p>
          <w:p w:rsidR="007C0A9D" w:rsidRPr="007C0A9D" w:rsidRDefault="007C0A9D" w:rsidP="007C0A9D">
            <w:pPr>
              <w:rPr>
                <w:rFonts w:asciiTheme="minorHAnsi" w:hAnsiTheme="minorHAnsi"/>
                <w:b/>
                <w:color w:val="auto"/>
                <w:sz w:val="20"/>
                <w:szCs w:val="20"/>
              </w:rPr>
            </w:pPr>
            <w:r w:rsidRPr="007C0A9D">
              <w:rPr>
                <w:rFonts w:asciiTheme="minorHAnsi" w:hAnsiTheme="minorHAnsi"/>
                <w:color w:val="auto"/>
                <w:sz w:val="20"/>
                <w:szCs w:val="20"/>
              </w:rPr>
              <w:t>L-1 hour</w:t>
            </w:r>
          </w:p>
        </w:tc>
      </w:tr>
      <w:tr w:rsidR="007C0A9D" w:rsidRPr="007C0A9D" w:rsidTr="007C0A9D">
        <w:tc>
          <w:tcPr>
            <w:tcW w:w="540" w:type="dxa"/>
            <w:shd w:val="clear" w:color="auto" w:fill="auto"/>
          </w:tcPr>
          <w:p w:rsidR="007C0A9D" w:rsidRPr="00F86B1D" w:rsidRDefault="007C0A9D" w:rsidP="007C0A9D">
            <w:pPr>
              <w:rPr>
                <w:rFonts w:asciiTheme="minorHAnsi" w:hAnsiTheme="minorHAnsi"/>
                <w:b/>
                <w:sz w:val="20"/>
                <w:szCs w:val="20"/>
              </w:rPr>
            </w:pPr>
            <w:r>
              <w:rPr>
                <w:rFonts w:asciiTheme="minorHAnsi" w:hAnsiTheme="minorHAnsi"/>
                <w:b/>
                <w:sz w:val="20"/>
                <w:szCs w:val="20"/>
              </w:rPr>
              <w:t>3</w:t>
            </w:r>
          </w:p>
        </w:tc>
        <w:tc>
          <w:tcPr>
            <w:tcW w:w="7830" w:type="dxa"/>
            <w:shd w:val="clear" w:color="auto" w:fill="auto"/>
          </w:tcPr>
          <w:p w:rsidR="007C0A9D" w:rsidRDefault="007C0A9D" w:rsidP="007C0A9D">
            <w:pPr>
              <w:rPr>
                <w:rFonts w:asciiTheme="minorHAnsi" w:hAnsiTheme="minorHAnsi"/>
                <w:bCs/>
                <w:color w:val="auto"/>
                <w:sz w:val="20"/>
                <w:szCs w:val="20"/>
              </w:rPr>
            </w:pPr>
            <w:r w:rsidRPr="007C0A9D">
              <w:rPr>
                <w:rFonts w:asciiTheme="minorHAnsi" w:hAnsiTheme="minorHAnsi"/>
                <w:b/>
                <w:bCs/>
                <w:color w:val="auto"/>
                <w:sz w:val="20"/>
                <w:szCs w:val="20"/>
              </w:rPr>
              <w:t>Bedmaking and Unit Care</w:t>
            </w:r>
            <w:r w:rsidRPr="007C0A9D">
              <w:rPr>
                <w:rFonts w:asciiTheme="minorHAnsi" w:hAnsiTheme="minorHAnsi"/>
                <w:bCs/>
                <w:color w:val="auto"/>
                <w:sz w:val="20"/>
                <w:szCs w:val="20"/>
              </w:rPr>
              <w:t xml:space="preserve"> </w:t>
            </w:r>
          </w:p>
          <w:p w:rsidR="00645C77" w:rsidRPr="001970D0" w:rsidRDefault="00645C77" w:rsidP="00DC2996">
            <w:pPr>
              <w:pStyle w:val="ListParagraph"/>
              <w:numPr>
                <w:ilvl w:val="0"/>
                <w:numId w:val="10"/>
              </w:numPr>
              <w:rPr>
                <w:rFonts w:asciiTheme="minorHAnsi" w:hAnsiTheme="minorHAnsi"/>
                <w:color w:val="auto"/>
                <w:sz w:val="20"/>
                <w:szCs w:val="20"/>
              </w:rPr>
            </w:pPr>
            <w:r w:rsidRPr="001970D0">
              <w:rPr>
                <w:rFonts w:asciiTheme="minorHAnsi" w:hAnsiTheme="minorHAnsi"/>
                <w:color w:val="auto"/>
                <w:sz w:val="20"/>
                <w:szCs w:val="20"/>
              </w:rPr>
              <w:t>Identify factors affecting sleep</w:t>
            </w:r>
            <w:r w:rsidR="001970D0" w:rsidRPr="001970D0">
              <w:rPr>
                <w:rFonts w:asciiTheme="minorHAnsi" w:hAnsiTheme="minorHAnsi"/>
                <w:color w:val="auto"/>
                <w:sz w:val="20"/>
                <w:szCs w:val="20"/>
              </w:rPr>
              <w:t>-</w:t>
            </w:r>
            <w:r w:rsidRPr="001970D0">
              <w:rPr>
                <w:rFonts w:asciiTheme="minorHAnsi" w:hAnsiTheme="minorHAnsi"/>
                <w:color w:val="auto"/>
                <w:sz w:val="20"/>
                <w:szCs w:val="20"/>
              </w:rPr>
              <w:t>Describe a standard resident unit and equipment</w:t>
            </w:r>
            <w:r w:rsidR="001970D0" w:rsidRPr="001970D0">
              <w:rPr>
                <w:rFonts w:asciiTheme="minorHAnsi" w:hAnsiTheme="minorHAnsi"/>
                <w:color w:val="auto"/>
                <w:sz w:val="20"/>
                <w:szCs w:val="20"/>
              </w:rPr>
              <w:t>-</w:t>
            </w:r>
            <w:r w:rsidRPr="001970D0">
              <w:rPr>
                <w:rFonts w:asciiTheme="minorHAnsi" w:hAnsiTheme="minorHAnsi"/>
                <w:color w:val="auto"/>
                <w:sz w:val="20"/>
                <w:szCs w:val="20"/>
              </w:rPr>
              <w:t xml:space="preserve">Explain how to </w:t>
            </w:r>
            <w:r w:rsidR="00D845AF" w:rsidRPr="001970D0">
              <w:rPr>
                <w:rFonts w:asciiTheme="minorHAnsi" w:hAnsiTheme="minorHAnsi"/>
                <w:color w:val="auto"/>
                <w:sz w:val="20"/>
                <w:szCs w:val="20"/>
              </w:rPr>
              <w:t>clean</w:t>
            </w:r>
            <w:r w:rsidRPr="001970D0">
              <w:rPr>
                <w:rFonts w:asciiTheme="minorHAnsi" w:hAnsiTheme="minorHAnsi"/>
                <w:color w:val="auto"/>
                <w:sz w:val="20"/>
                <w:szCs w:val="20"/>
              </w:rPr>
              <w:t xml:space="preserve"> a resident unit and equipment</w:t>
            </w:r>
            <w:r w:rsidR="001970D0" w:rsidRPr="001970D0">
              <w:rPr>
                <w:rFonts w:asciiTheme="minorHAnsi" w:hAnsiTheme="minorHAnsi"/>
                <w:color w:val="auto"/>
                <w:sz w:val="20"/>
                <w:szCs w:val="20"/>
              </w:rPr>
              <w:t>-</w:t>
            </w:r>
            <w:r w:rsidR="00D845AF" w:rsidRPr="001970D0">
              <w:rPr>
                <w:rFonts w:asciiTheme="minorHAnsi" w:hAnsiTheme="minorHAnsi"/>
                <w:color w:val="auto"/>
                <w:sz w:val="20"/>
                <w:szCs w:val="20"/>
              </w:rPr>
              <w:t>Describe</w:t>
            </w:r>
            <w:r w:rsidRPr="001970D0">
              <w:rPr>
                <w:rFonts w:asciiTheme="minorHAnsi" w:hAnsiTheme="minorHAnsi"/>
                <w:color w:val="auto"/>
                <w:sz w:val="20"/>
                <w:szCs w:val="20"/>
              </w:rPr>
              <w:t xml:space="preserve"> types of beds and demonstrates proper bed making</w:t>
            </w:r>
          </w:p>
          <w:p w:rsidR="007C0A9D" w:rsidRPr="007C0A9D" w:rsidRDefault="007C0A9D" w:rsidP="007C0A9D">
            <w:pPr>
              <w:tabs>
                <w:tab w:val="left" w:pos="2490"/>
              </w:tabs>
              <w:rPr>
                <w:rFonts w:asciiTheme="minorHAnsi" w:hAnsiTheme="minorHAnsi"/>
                <w:color w:val="auto"/>
                <w:sz w:val="20"/>
                <w:szCs w:val="20"/>
              </w:rPr>
            </w:pPr>
            <w:r w:rsidRPr="007C0A9D">
              <w:rPr>
                <w:rFonts w:asciiTheme="minorHAnsi" w:hAnsiTheme="minorHAnsi"/>
                <w:b/>
                <w:bCs/>
                <w:color w:val="auto"/>
                <w:sz w:val="20"/>
                <w:szCs w:val="20"/>
              </w:rPr>
              <w:t>Lab Skills</w:t>
            </w:r>
            <w:r w:rsidRPr="007C0A9D">
              <w:rPr>
                <w:rFonts w:asciiTheme="minorHAnsi" w:hAnsiTheme="minorHAnsi"/>
                <w:b/>
                <w:bCs/>
                <w:color w:val="auto"/>
                <w:sz w:val="20"/>
                <w:szCs w:val="20"/>
              </w:rPr>
              <w:tab/>
            </w:r>
          </w:p>
          <w:p w:rsidR="007C0A9D" w:rsidRPr="007C0A9D" w:rsidRDefault="007C0A9D" w:rsidP="00DC2996">
            <w:pPr>
              <w:pStyle w:val="Default"/>
              <w:numPr>
                <w:ilvl w:val="0"/>
                <w:numId w:val="7"/>
              </w:numPr>
              <w:rPr>
                <w:rFonts w:asciiTheme="minorHAnsi" w:hAnsiTheme="minorHAnsi" w:cs="Times New Roman"/>
                <w:color w:val="auto"/>
                <w:sz w:val="20"/>
                <w:szCs w:val="20"/>
              </w:rPr>
            </w:pPr>
            <w:r w:rsidRPr="001970D0">
              <w:rPr>
                <w:rFonts w:asciiTheme="minorHAnsi" w:hAnsiTheme="minorHAnsi" w:cs="Times New Roman"/>
                <w:color w:val="auto"/>
                <w:sz w:val="20"/>
                <w:szCs w:val="20"/>
              </w:rPr>
              <w:t>Provides a Safe Resident Environment</w:t>
            </w:r>
            <w:r w:rsidR="001970D0" w:rsidRPr="001970D0">
              <w:rPr>
                <w:rFonts w:asciiTheme="minorHAnsi" w:hAnsiTheme="minorHAnsi" w:cs="Times New Roman"/>
                <w:color w:val="auto"/>
                <w:sz w:val="20"/>
                <w:szCs w:val="20"/>
              </w:rPr>
              <w:t>-</w:t>
            </w:r>
            <w:r w:rsidRPr="001970D0">
              <w:rPr>
                <w:rFonts w:asciiTheme="minorHAnsi" w:hAnsiTheme="minorHAnsi" w:cs="Times New Roman"/>
                <w:color w:val="auto"/>
                <w:sz w:val="20"/>
                <w:szCs w:val="20"/>
              </w:rPr>
              <w:t>Makes an Unoccupied Bed</w:t>
            </w:r>
            <w:r w:rsidR="001970D0">
              <w:rPr>
                <w:rFonts w:asciiTheme="minorHAnsi" w:hAnsiTheme="minorHAnsi" w:cs="Times New Roman"/>
                <w:color w:val="auto"/>
                <w:sz w:val="20"/>
                <w:szCs w:val="20"/>
              </w:rPr>
              <w:t>-</w:t>
            </w:r>
            <w:r w:rsidRPr="007C0A9D">
              <w:rPr>
                <w:rFonts w:asciiTheme="minorHAnsi" w:hAnsiTheme="minorHAnsi" w:cs="Times New Roman"/>
                <w:color w:val="auto"/>
                <w:sz w:val="20"/>
                <w:szCs w:val="20"/>
              </w:rPr>
              <w:t>Makes an Occupied Bed</w:t>
            </w:r>
          </w:p>
        </w:tc>
        <w:tc>
          <w:tcPr>
            <w:tcW w:w="1368" w:type="dxa"/>
            <w:shd w:val="clear" w:color="auto" w:fill="auto"/>
          </w:tcPr>
          <w:p w:rsidR="007C0A9D" w:rsidRPr="007C0A9D" w:rsidRDefault="007C0A9D" w:rsidP="007C0A9D">
            <w:pPr>
              <w:rPr>
                <w:rFonts w:asciiTheme="minorHAnsi" w:hAnsiTheme="minorHAnsi"/>
                <w:color w:val="auto"/>
                <w:sz w:val="20"/>
                <w:szCs w:val="20"/>
              </w:rPr>
            </w:pPr>
            <w:r w:rsidRPr="007C0A9D">
              <w:rPr>
                <w:rFonts w:asciiTheme="minorHAnsi" w:hAnsiTheme="minorHAnsi"/>
                <w:color w:val="auto"/>
                <w:sz w:val="20"/>
                <w:szCs w:val="20"/>
              </w:rPr>
              <w:t>Chapter 10</w:t>
            </w:r>
          </w:p>
          <w:p w:rsidR="007C0A9D" w:rsidRPr="007C0A9D" w:rsidRDefault="007C0A9D" w:rsidP="007C0A9D">
            <w:pPr>
              <w:rPr>
                <w:rFonts w:asciiTheme="minorHAnsi" w:hAnsiTheme="minorHAnsi"/>
                <w:color w:val="auto"/>
                <w:sz w:val="20"/>
                <w:szCs w:val="20"/>
              </w:rPr>
            </w:pPr>
          </w:p>
          <w:p w:rsidR="007C0A9D" w:rsidRPr="007C0A9D" w:rsidRDefault="007C0A9D" w:rsidP="007C0A9D">
            <w:pPr>
              <w:rPr>
                <w:rFonts w:asciiTheme="minorHAnsi" w:hAnsiTheme="minorHAnsi"/>
                <w:color w:val="auto"/>
                <w:sz w:val="20"/>
                <w:szCs w:val="20"/>
              </w:rPr>
            </w:pPr>
          </w:p>
        </w:tc>
        <w:tc>
          <w:tcPr>
            <w:tcW w:w="1332" w:type="dxa"/>
            <w:shd w:val="clear" w:color="auto" w:fill="auto"/>
          </w:tcPr>
          <w:p w:rsidR="007C0A9D" w:rsidRPr="007C0A9D" w:rsidRDefault="007C0A9D" w:rsidP="007C0A9D">
            <w:pPr>
              <w:rPr>
                <w:rFonts w:asciiTheme="minorHAnsi" w:hAnsiTheme="minorHAnsi"/>
                <w:color w:val="auto"/>
                <w:sz w:val="20"/>
                <w:szCs w:val="20"/>
              </w:rPr>
            </w:pPr>
            <w:r w:rsidRPr="007C0A9D">
              <w:rPr>
                <w:rFonts w:asciiTheme="minorHAnsi" w:hAnsiTheme="minorHAnsi"/>
                <w:color w:val="auto"/>
                <w:sz w:val="20"/>
                <w:szCs w:val="20"/>
              </w:rPr>
              <w:t>T-1 hour</w:t>
            </w:r>
          </w:p>
          <w:p w:rsidR="007C0A9D" w:rsidRPr="007C0A9D" w:rsidRDefault="007C0A9D" w:rsidP="007C0A9D">
            <w:pPr>
              <w:rPr>
                <w:rFonts w:asciiTheme="minorHAnsi" w:hAnsiTheme="minorHAnsi"/>
                <w:color w:val="auto"/>
                <w:sz w:val="20"/>
                <w:szCs w:val="20"/>
              </w:rPr>
            </w:pPr>
            <w:r w:rsidRPr="007C0A9D">
              <w:rPr>
                <w:rFonts w:asciiTheme="minorHAnsi" w:hAnsiTheme="minorHAnsi"/>
                <w:color w:val="auto"/>
                <w:sz w:val="20"/>
                <w:szCs w:val="20"/>
              </w:rPr>
              <w:t>L-1 hour</w:t>
            </w:r>
          </w:p>
        </w:tc>
      </w:tr>
      <w:tr w:rsidR="009F5003" w:rsidRPr="00F44E17" w:rsidTr="0001408C">
        <w:tc>
          <w:tcPr>
            <w:tcW w:w="540" w:type="dxa"/>
            <w:shd w:val="clear" w:color="auto" w:fill="auto"/>
          </w:tcPr>
          <w:p w:rsidR="009F5003" w:rsidRPr="00F44E17" w:rsidRDefault="009F5003" w:rsidP="0001408C">
            <w:pPr>
              <w:rPr>
                <w:b/>
                <w:sz w:val="20"/>
                <w:szCs w:val="20"/>
              </w:rPr>
            </w:pPr>
            <w:r>
              <w:rPr>
                <w:b/>
                <w:sz w:val="20"/>
                <w:szCs w:val="20"/>
              </w:rPr>
              <w:t>4</w:t>
            </w:r>
          </w:p>
          <w:p w:rsidR="009F5003" w:rsidRPr="008B5EBC" w:rsidRDefault="009F5003" w:rsidP="0001408C">
            <w:pPr>
              <w:rPr>
                <w:b/>
                <w:color w:val="FF0000"/>
                <w:sz w:val="20"/>
                <w:szCs w:val="20"/>
              </w:rPr>
            </w:pPr>
            <w:r w:rsidRPr="008B5EBC">
              <w:rPr>
                <w:color w:val="FF0000"/>
                <w:sz w:val="20"/>
                <w:szCs w:val="20"/>
              </w:rPr>
              <w:t xml:space="preserve"> </w:t>
            </w:r>
          </w:p>
        </w:tc>
        <w:tc>
          <w:tcPr>
            <w:tcW w:w="7830" w:type="dxa"/>
            <w:shd w:val="clear" w:color="auto" w:fill="auto"/>
          </w:tcPr>
          <w:p w:rsidR="009F5003" w:rsidRDefault="009F5003" w:rsidP="0001408C">
            <w:pPr>
              <w:rPr>
                <w:rFonts w:asciiTheme="minorHAnsi" w:hAnsiTheme="minorHAnsi"/>
                <w:b/>
                <w:bCs/>
                <w:color w:val="auto"/>
                <w:sz w:val="20"/>
                <w:szCs w:val="20"/>
              </w:rPr>
            </w:pPr>
            <w:r w:rsidRPr="007C0A9D">
              <w:rPr>
                <w:rFonts w:asciiTheme="minorHAnsi" w:hAnsiTheme="minorHAnsi"/>
                <w:b/>
                <w:bCs/>
                <w:color w:val="auto"/>
                <w:sz w:val="20"/>
                <w:szCs w:val="20"/>
              </w:rPr>
              <w:t>Vital Signs</w:t>
            </w:r>
          </w:p>
          <w:p w:rsidR="009F5003" w:rsidRPr="001970D0" w:rsidRDefault="009F5003" w:rsidP="00DC2996">
            <w:pPr>
              <w:pStyle w:val="ListParagraph"/>
              <w:numPr>
                <w:ilvl w:val="0"/>
                <w:numId w:val="11"/>
              </w:numPr>
              <w:rPr>
                <w:rFonts w:asciiTheme="minorHAnsi" w:hAnsiTheme="minorHAnsi"/>
                <w:color w:val="auto"/>
                <w:sz w:val="20"/>
                <w:szCs w:val="20"/>
              </w:rPr>
            </w:pPr>
            <w:r w:rsidRPr="001970D0">
              <w:rPr>
                <w:rFonts w:asciiTheme="minorHAnsi" w:hAnsiTheme="minorHAnsi"/>
                <w:bCs/>
                <w:color w:val="auto"/>
                <w:sz w:val="20"/>
                <w:szCs w:val="20"/>
              </w:rPr>
              <w:t>Discuss the relationship of vital signs to health and well-being</w:t>
            </w:r>
            <w:r w:rsidR="001970D0" w:rsidRPr="001970D0">
              <w:rPr>
                <w:rFonts w:asciiTheme="minorHAnsi" w:hAnsiTheme="minorHAnsi"/>
                <w:bCs/>
                <w:color w:val="auto"/>
                <w:sz w:val="20"/>
                <w:szCs w:val="20"/>
              </w:rPr>
              <w:t>-</w:t>
            </w:r>
            <w:r w:rsidRPr="001970D0">
              <w:rPr>
                <w:rFonts w:asciiTheme="minorHAnsi" w:hAnsiTheme="minorHAnsi"/>
                <w:bCs/>
                <w:color w:val="auto"/>
                <w:sz w:val="20"/>
                <w:szCs w:val="20"/>
              </w:rPr>
              <w:t>Identify factors that affect body temperature</w:t>
            </w:r>
            <w:r w:rsidR="001970D0" w:rsidRPr="001970D0">
              <w:rPr>
                <w:rFonts w:asciiTheme="minorHAnsi" w:hAnsiTheme="minorHAnsi"/>
                <w:bCs/>
                <w:color w:val="auto"/>
                <w:sz w:val="20"/>
                <w:szCs w:val="20"/>
              </w:rPr>
              <w:t>-</w:t>
            </w:r>
            <w:r w:rsidRPr="001970D0">
              <w:rPr>
                <w:rFonts w:asciiTheme="minorHAnsi" w:hAnsiTheme="minorHAnsi"/>
                <w:bCs/>
                <w:color w:val="auto"/>
                <w:sz w:val="20"/>
                <w:szCs w:val="20"/>
              </w:rPr>
              <w:t>List guidelines for taking body temperature</w:t>
            </w:r>
          </w:p>
          <w:p w:rsidR="009F5003" w:rsidRPr="007C0A9D" w:rsidRDefault="009F5003" w:rsidP="0001408C">
            <w:pPr>
              <w:tabs>
                <w:tab w:val="left" w:pos="2490"/>
              </w:tabs>
              <w:rPr>
                <w:rFonts w:asciiTheme="minorHAnsi" w:hAnsiTheme="minorHAnsi"/>
                <w:color w:val="auto"/>
                <w:sz w:val="20"/>
                <w:szCs w:val="20"/>
              </w:rPr>
            </w:pPr>
            <w:r w:rsidRPr="007C0A9D">
              <w:rPr>
                <w:rFonts w:asciiTheme="minorHAnsi" w:hAnsiTheme="minorHAnsi"/>
                <w:b/>
                <w:bCs/>
                <w:color w:val="auto"/>
                <w:sz w:val="20"/>
                <w:szCs w:val="20"/>
              </w:rPr>
              <w:t>Lab Skills</w:t>
            </w:r>
            <w:r w:rsidRPr="007C0A9D">
              <w:rPr>
                <w:rFonts w:asciiTheme="minorHAnsi" w:hAnsiTheme="minorHAnsi"/>
                <w:b/>
                <w:bCs/>
                <w:color w:val="auto"/>
                <w:sz w:val="20"/>
                <w:szCs w:val="20"/>
              </w:rPr>
              <w:tab/>
            </w:r>
          </w:p>
          <w:p w:rsidR="009F5003" w:rsidRPr="007C0A9D" w:rsidRDefault="009F5003" w:rsidP="00DC2996">
            <w:pPr>
              <w:pStyle w:val="Default"/>
              <w:numPr>
                <w:ilvl w:val="0"/>
                <w:numId w:val="7"/>
              </w:numPr>
              <w:rPr>
                <w:rFonts w:asciiTheme="minorHAnsi" w:hAnsiTheme="minorHAnsi" w:cs="Times New Roman"/>
                <w:color w:val="auto"/>
                <w:sz w:val="20"/>
                <w:szCs w:val="20"/>
              </w:rPr>
            </w:pPr>
            <w:r w:rsidRPr="001970D0">
              <w:rPr>
                <w:rFonts w:asciiTheme="minorHAnsi" w:hAnsiTheme="minorHAnsi" w:cs="Times New Roman"/>
                <w:color w:val="auto"/>
                <w:sz w:val="20"/>
                <w:szCs w:val="20"/>
              </w:rPr>
              <w:t>Measures, Records and Reports Oral Temperature</w:t>
            </w:r>
            <w:r w:rsidR="001970D0" w:rsidRPr="001970D0">
              <w:rPr>
                <w:rFonts w:asciiTheme="minorHAnsi" w:hAnsiTheme="minorHAnsi" w:cs="Times New Roman"/>
                <w:color w:val="auto"/>
                <w:sz w:val="20"/>
                <w:szCs w:val="20"/>
              </w:rPr>
              <w:t>-</w:t>
            </w:r>
            <w:r w:rsidRPr="001970D0">
              <w:rPr>
                <w:rFonts w:asciiTheme="minorHAnsi" w:hAnsiTheme="minorHAnsi" w:cs="Times New Roman"/>
                <w:color w:val="auto"/>
                <w:sz w:val="20"/>
                <w:szCs w:val="20"/>
              </w:rPr>
              <w:t>Measures, Records and Reports Axillary Temperature</w:t>
            </w:r>
            <w:r w:rsidR="001970D0">
              <w:rPr>
                <w:rFonts w:asciiTheme="minorHAnsi" w:hAnsiTheme="minorHAnsi" w:cs="Times New Roman"/>
                <w:color w:val="auto"/>
                <w:sz w:val="20"/>
                <w:szCs w:val="20"/>
              </w:rPr>
              <w:t>-</w:t>
            </w:r>
            <w:r w:rsidRPr="007C0A9D">
              <w:rPr>
                <w:rFonts w:asciiTheme="minorHAnsi" w:hAnsiTheme="minorHAnsi" w:cs="Times New Roman"/>
                <w:color w:val="auto"/>
                <w:sz w:val="20"/>
                <w:szCs w:val="20"/>
              </w:rPr>
              <w:t>Measures, Records and Reports Rectal Temperature</w:t>
            </w:r>
          </w:p>
        </w:tc>
        <w:tc>
          <w:tcPr>
            <w:tcW w:w="1368" w:type="dxa"/>
            <w:shd w:val="clear" w:color="auto" w:fill="auto"/>
          </w:tcPr>
          <w:p w:rsidR="009F5003" w:rsidRPr="007C0A9D" w:rsidRDefault="009F5003" w:rsidP="0001408C">
            <w:pPr>
              <w:rPr>
                <w:color w:val="auto"/>
                <w:sz w:val="20"/>
                <w:szCs w:val="20"/>
              </w:rPr>
            </w:pPr>
            <w:r w:rsidRPr="007C0A9D">
              <w:rPr>
                <w:color w:val="auto"/>
                <w:sz w:val="20"/>
                <w:szCs w:val="20"/>
              </w:rPr>
              <w:t>Chapter 13</w:t>
            </w:r>
          </w:p>
          <w:p w:rsidR="009F5003" w:rsidRPr="007C0A9D" w:rsidRDefault="009F5003" w:rsidP="0001408C">
            <w:pPr>
              <w:rPr>
                <w:color w:val="auto"/>
                <w:sz w:val="20"/>
                <w:szCs w:val="20"/>
              </w:rPr>
            </w:pPr>
          </w:p>
          <w:p w:rsidR="009F5003" w:rsidRPr="007C0A9D" w:rsidRDefault="009F5003" w:rsidP="0001408C">
            <w:pPr>
              <w:rPr>
                <w:color w:val="auto"/>
                <w:sz w:val="20"/>
                <w:szCs w:val="20"/>
              </w:rPr>
            </w:pPr>
          </w:p>
          <w:p w:rsidR="009F5003" w:rsidRPr="007C0A9D" w:rsidRDefault="009F5003" w:rsidP="0001408C">
            <w:pPr>
              <w:rPr>
                <w:color w:val="auto"/>
                <w:sz w:val="20"/>
                <w:szCs w:val="20"/>
              </w:rPr>
            </w:pPr>
          </w:p>
          <w:p w:rsidR="009F5003" w:rsidRPr="007C0A9D" w:rsidRDefault="009F5003" w:rsidP="0001408C">
            <w:pPr>
              <w:rPr>
                <w:color w:val="auto"/>
                <w:sz w:val="20"/>
                <w:szCs w:val="20"/>
              </w:rPr>
            </w:pPr>
          </w:p>
        </w:tc>
        <w:tc>
          <w:tcPr>
            <w:tcW w:w="1332" w:type="dxa"/>
            <w:shd w:val="clear" w:color="auto" w:fill="auto"/>
          </w:tcPr>
          <w:p w:rsidR="009F5003" w:rsidRPr="007C0A9D" w:rsidRDefault="009F5003" w:rsidP="0001408C">
            <w:pPr>
              <w:rPr>
                <w:color w:val="auto"/>
                <w:sz w:val="20"/>
                <w:szCs w:val="20"/>
              </w:rPr>
            </w:pPr>
            <w:r w:rsidRPr="007C0A9D">
              <w:rPr>
                <w:color w:val="auto"/>
                <w:sz w:val="20"/>
                <w:szCs w:val="20"/>
              </w:rPr>
              <w:t>T-0.5 hour</w:t>
            </w:r>
          </w:p>
          <w:p w:rsidR="009F5003" w:rsidRPr="007C0A9D" w:rsidRDefault="009F5003" w:rsidP="0001408C">
            <w:pPr>
              <w:rPr>
                <w:color w:val="auto"/>
                <w:sz w:val="20"/>
                <w:szCs w:val="20"/>
              </w:rPr>
            </w:pPr>
            <w:r w:rsidRPr="007C0A9D">
              <w:rPr>
                <w:color w:val="auto"/>
                <w:sz w:val="20"/>
                <w:szCs w:val="20"/>
              </w:rPr>
              <w:t>L-1.5 hour</w:t>
            </w:r>
          </w:p>
        </w:tc>
      </w:tr>
      <w:tr w:rsidR="0065576F" w:rsidRPr="00F86B1D" w:rsidTr="009B0CDA">
        <w:tc>
          <w:tcPr>
            <w:tcW w:w="540" w:type="dxa"/>
            <w:shd w:val="clear" w:color="auto" w:fill="auto"/>
          </w:tcPr>
          <w:p w:rsidR="0065576F" w:rsidRPr="00F86B1D" w:rsidRDefault="0065576F" w:rsidP="009B0CDA">
            <w:pPr>
              <w:rPr>
                <w:rFonts w:asciiTheme="minorHAnsi" w:hAnsiTheme="minorHAnsi"/>
                <w:b/>
                <w:sz w:val="20"/>
                <w:szCs w:val="20"/>
              </w:rPr>
            </w:pPr>
            <w:r>
              <w:rPr>
                <w:rFonts w:asciiTheme="minorHAnsi" w:hAnsiTheme="minorHAnsi"/>
                <w:b/>
                <w:sz w:val="20"/>
                <w:szCs w:val="20"/>
              </w:rPr>
              <w:t>5</w:t>
            </w:r>
          </w:p>
          <w:p w:rsidR="0065576F" w:rsidRPr="00F86B1D" w:rsidRDefault="0065576F" w:rsidP="009B0CDA">
            <w:pPr>
              <w:rPr>
                <w:rFonts w:asciiTheme="minorHAnsi" w:hAnsiTheme="minorHAnsi"/>
                <w:sz w:val="20"/>
                <w:szCs w:val="20"/>
              </w:rPr>
            </w:pPr>
          </w:p>
          <w:p w:rsidR="0065576F" w:rsidRPr="00F86B1D" w:rsidRDefault="0065576F" w:rsidP="009B0CDA">
            <w:pPr>
              <w:rPr>
                <w:rFonts w:asciiTheme="minorHAnsi" w:hAnsiTheme="minorHAnsi"/>
                <w:sz w:val="20"/>
                <w:szCs w:val="20"/>
              </w:rPr>
            </w:pPr>
          </w:p>
          <w:p w:rsidR="0065576F" w:rsidRPr="00F86B1D" w:rsidRDefault="0065576F" w:rsidP="009B0CDA">
            <w:pPr>
              <w:rPr>
                <w:rFonts w:asciiTheme="minorHAnsi" w:hAnsiTheme="minorHAnsi"/>
                <w:b/>
                <w:sz w:val="20"/>
                <w:szCs w:val="20"/>
              </w:rPr>
            </w:pPr>
          </w:p>
        </w:tc>
        <w:tc>
          <w:tcPr>
            <w:tcW w:w="7830" w:type="dxa"/>
            <w:shd w:val="clear" w:color="auto" w:fill="auto"/>
          </w:tcPr>
          <w:p w:rsidR="0065576F" w:rsidRDefault="0065576F" w:rsidP="009B0CDA">
            <w:pPr>
              <w:rPr>
                <w:rFonts w:asciiTheme="minorHAnsi" w:hAnsiTheme="minorHAnsi"/>
                <w:b/>
                <w:bCs/>
                <w:color w:val="auto"/>
                <w:sz w:val="20"/>
                <w:szCs w:val="20"/>
              </w:rPr>
            </w:pPr>
            <w:r w:rsidRPr="007C0A9D">
              <w:rPr>
                <w:rFonts w:asciiTheme="minorHAnsi" w:hAnsiTheme="minorHAnsi"/>
                <w:b/>
                <w:bCs/>
                <w:color w:val="auto"/>
                <w:sz w:val="20"/>
                <w:szCs w:val="20"/>
              </w:rPr>
              <w:t>Vital Signs</w:t>
            </w:r>
          </w:p>
          <w:p w:rsidR="0065576F" w:rsidRPr="001970D0" w:rsidRDefault="0065576F" w:rsidP="00DC2996">
            <w:pPr>
              <w:pStyle w:val="ListParagraph"/>
              <w:numPr>
                <w:ilvl w:val="0"/>
                <w:numId w:val="13"/>
              </w:numPr>
              <w:rPr>
                <w:rFonts w:asciiTheme="minorHAnsi" w:hAnsiTheme="minorHAnsi"/>
                <w:color w:val="auto"/>
                <w:sz w:val="20"/>
                <w:szCs w:val="20"/>
              </w:rPr>
            </w:pPr>
            <w:r w:rsidRPr="001970D0">
              <w:rPr>
                <w:rFonts w:asciiTheme="minorHAnsi" w:hAnsiTheme="minorHAnsi"/>
                <w:color w:val="auto"/>
                <w:sz w:val="20"/>
                <w:szCs w:val="20"/>
              </w:rPr>
              <w:t>Explain pulse and respirations</w:t>
            </w:r>
            <w:r w:rsidR="001970D0" w:rsidRPr="001970D0">
              <w:rPr>
                <w:rFonts w:asciiTheme="minorHAnsi" w:hAnsiTheme="minorHAnsi"/>
                <w:color w:val="auto"/>
                <w:sz w:val="20"/>
                <w:szCs w:val="20"/>
              </w:rPr>
              <w:t>-</w:t>
            </w:r>
            <w:r w:rsidRPr="001970D0">
              <w:rPr>
                <w:rFonts w:asciiTheme="minorHAnsi" w:hAnsiTheme="minorHAnsi"/>
                <w:color w:val="auto"/>
                <w:sz w:val="20"/>
                <w:szCs w:val="20"/>
              </w:rPr>
              <w:t>List guidelines for taking pulse and respirations</w:t>
            </w:r>
          </w:p>
          <w:p w:rsidR="0065576F" w:rsidRPr="007C0A9D" w:rsidRDefault="0065576F" w:rsidP="009B0CDA">
            <w:pPr>
              <w:tabs>
                <w:tab w:val="left" w:pos="2490"/>
              </w:tabs>
              <w:rPr>
                <w:rFonts w:asciiTheme="minorHAnsi" w:hAnsiTheme="minorHAnsi"/>
                <w:color w:val="auto"/>
                <w:sz w:val="20"/>
                <w:szCs w:val="20"/>
              </w:rPr>
            </w:pPr>
            <w:r w:rsidRPr="007C0A9D">
              <w:rPr>
                <w:rFonts w:asciiTheme="minorHAnsi" w:hAnsiTheme="minorHAnsi"/>
                <w:b/>
                <w:bCs/>
                <w:color w:val="auto"/>
                <w:sz w:val="20"/>
                <w:szCs w:val="20"/>
              </w:rPr>
              <w:t>Lab Skills</w:t>
            </w:r>
            <w:r w:rsidRPr="007C0A9D">
              <w:rPr>
                <w:rFonts w:asciiTheme="minorHAnsi" w:hAnsiTheme="minorHAnsi"/>
                <w:b/>
                <w:bCs/>
                <w:color w:val="auto"/>
                <w:sz w:val="20"/>
                <w:szCs w:val="20"/>
              </w:rPr>
              <w:tab/>
            </w:r>
          </w:p>
          <w:p w:rsidR="0065576F" w:rsidRPr="007C0A9D" w:rsidRDefault="0065576F" w:rsidP="00DC2996">
            <w:pPr>
              <w:pStyle w:val="Default"/>
              <w:numPr>
                <w:ilvl w:val="0"/>
                <w:numId w:val="7"/>
              </w:numPr>
              <w:rPr>
                <w:rFonts w:asciiTheme="minorHAnsi" w:hAnsiTheme="minorHAnsi" w:cs="Times New Roman"/>
                <w:color w:val="auto"/>
                <w:sz w:val="20"/>
                <w:szCs w:val="20"/>
              </w:rPr>
            </w:pPr>
            <w:r w:rsidRPr="007C0A9D">
              <w:rPr>
                <w:rFonts w:asciiTheme="minorHAnsi" w:hAnsiTheme="minorHAnsi" w:cs="Times New Roman"/>
                <w:color w:val="auto"/>
                <w:sz w:val="20"/>
                <w:szCs w:val="20"/>
              </w:rPr>
              <w:t>Measures, Records and Reports Resident’s Radial Pulse</w:t>
            </w:r>
            <w:r w:rsidR="001970D0">
              <w:rPr>
                <w:rFonts w:asciiTheme="minorHAnsi" w:hAnsiTheme="minorHAnsi" w:cs="Times New Roman"/>
                <w:color w:val="auto"/>
                <w:sz w:val="20"/>
                <w:szCs w:val="20"/>
              </w:rPr>
              <w:t>-</w:t>
            </w:r>
            <w:r w:rsidRPr="007C0A9D">
              <w:rPr>
                <w:rFonts w:asciiTheme="minorHAnsi" w:hAnsiTheme="minorHAnsi" w:cs="Times New Roman"/>
                <w:color w:val="auto"/>
                <w:sz w:val="20"/>
                <w:szCs w:val="20"/>
              </w:rPr>
              <w:t>Measures, Records and Reports Resident’s Respirations</w:t>
            </w:r>
          </w:p>
        </w:tc>
        <w:tc>
          <w:tcPr>
            <w:tcW w:w="1368" w:type="dxa"/>
            <w:shd w:val="clear" w:color="auto" w:fill="auto"/>
          </w:tcPr>
          <w:p w:rsidR="0065576F" w:rsidRPr="007C0A9D" w:rsidRDefault="0065576F" w:rsidP="009B0CDA">
            <w:pPr>
              <w:rPr>
                <w:rFonts w:asciiTheme="minorHAnsi" w:hAnsiTheme="minorHAnsi"/>
                <w:color w:val="auto"/>
                <w:sz w:val="20"/>
                <w:szCs w:val="20"/>
              </w:rPr>
            </w:pPr>
            <w:r w:rsidRPr="007C0A9D">
              <w:rPr>
                <w:rFonts w:asciiTheme="minorHAnsi" w:hAnsiTheme="minorHAnsi"/>
                <w:color w:val="auto"/>
                <w:sz w:val="20"/>
                <w:szCs w:val="20"/>
              </w:rPr>
              <w:t>Chapter 13</w:t>
            </w:r>
          </w:p>
          <w:p w:rsidR="0065576F" w:rsidRPr="007C0A9D" w:rsidRDefault="0065576F" w:rsidP="009B0CDA">
            <w:pPr>
              <w:rPr>
                <w:rFonts w:asciiTheme="minorHAnsi" w:hAnsiTheme="minorHAnsi"/>
                <w:color w:val="auto"/>
                <w:sz w:val="20"/>
                <w:szCs w:val="20"/>
              </w:rPr>
            </w:pPr>
          </w:p>
          <w:p w:rsidR="0065576F" w:rsidRPr="007C0A9D" w:rsidRDefault="0065576F" w:rsidP="009B0CDA">
            <w:pPr>
              <w:rPr>
                <w:rFonts w:asciiTheme="minorHAnsi" w:hAnsiTheme="minorHAnsi"/>
                <w:color w:val="auto"/>
                <w:sz w:val="20"/>
                <w:szCs w:val="20"/>
              </w:rPr>
            </w:pPr>
          </w:p>
        </w:tc>
        <w:tc>
          <w:tcPr>
            <w:tcW w:w="1332" w:type="dxa"/>
            <w:shd w:val="clear" w:color="auto" w:fill="auto"/>
          </w:tcPr>
          <w:p w:rsidR="0065576F" w:rsidRPr="007C0A9D" w:rsidRDefault="0065576F" w:rsidP="009B0CDA">
            <w:pPr>
              <w:rPr>
                <w:color w:val="auto"/>
                <w:sz w:val="20"/>
                <w:szCs w:val="20"/>
              </w:rPr>
            </w:pPr>
            <w:r w:rsidRPr="007C0A9D">
              <w:rPr>
                <w:color w:val="auto"/>
                <w:sz w:val="20"/>
                <w:szCs w:val="20"/>
              </w:rPr>
              <w:t>T-0.5 hour</w:t>
            </w:r>
          </w:p>
          <w:p w:rsidR="0065576F" w:rsidRPr="00F92928" w:rsidRDefault="0065576F" w:rsidP="009B0CDA">
            <w:pPr>
              <w:rPr>
                <w:rFonts w:asciiTheme="minorHAnsi" w:hAnsiTheme="minorHAnsi"/>
                <w:b/>
                <w:color w:val="FF0000"/>
                <w:sz w:val="20"/>
                <w:szCs w:val="20"/>
              </w:rPr>
            </w:pPr>
            <w:r w:rsidRPr="007C0A9D">
              <w:rPr>
                <w:color w:val="auto"/>
                <w:sz w:val="20"/>
                <w:szCs w:val="20"/>
              </w:rPr>
              <w:t>L-1.5 hour</w:t>
            </w:r>
          </w:p>
        </w:tc>
      </w:tr>
      <w:tr w:rsidR="0065576F" w:rsidRPr="00F86B1D" w:rsidTr="009B0CDA">
        <w:tc>
          <w:tcPr>
            <w:tcW w:w="540" w:type="dxa"/>
            <w:shd w:val="clear" w:color="auto" w:fill="auto"/>
          </w:tcPr>
          <w:p w:rsidR="0065576F" w:rsidRPr="00F86B1D" w:rsidRDefault="0065576F" w:rsidP="009B0CDA">
            <w:pPr>
              <w:rPr>
                <w:rFonts w:asciiTheme="minorHAnsi" w:hAnsiTheme="minorHAnsi"/>
                <w:b/>
                <w:sz w:val="20"/>
                <w:szCs w:val="20"/>
              </w:rPr>
            </w:pPr>
            <w:r>
              <w:rPr>
                <w:rFonts w:asciiTheme="minorHAnsi" w:hAnsiTheme="minorHAnsi"/>
                <w:b/>
                <w:sz w:val="20"/>
                <w:szCs w:val="20"/>
              </w:rPr>
              <w:t>6</w:t>
            </w:r>
          </w:p>
          <w:p w:rsidR="0065576F" w:rsidRPr="00F86B1D" w:rsidRDefault="0065576F" w:rsidP="009B0CDA">
            <w:pPr>
              <w:rPr>
                <w:rFonts w:asciiTheme="minorHAnsi" w:hAnsiTheme="minorHAnsi"/>
                <w:b/>
                <w:sz w:val="20"/>
                <w:szCs w:val="20"/>
              </w:rPr>
            </w:pPr>
          </w:p>
        </w:tc>
        <w:tc>
          <w:tcPr>
            <w:tcW w:w="7830" w:type="dxa"/>
            <w:shd w:val="clear" w:color="auto" w:fill="auto"/>
          </w:tcPr>
          <w:p w:rsidR="0065576F" w:rsidRDefault="0065576F" w:rsidP="009B0CDA">
            <w:pPr>
              <w:rPr>
                <w:rFonts w:asciiTheme="minorHAnsi" w:hAnsiTheme="minorHAnsi"/>
                <w:b/>
                <w:bCs/>
                <w:color w:val="auto"/>
                <w:sz w:val="20"/>
                <w:szCs w:val="20"/>
              </w:rPr>
            </w:pPr>
            <w:r w:rsidRPr="007C0A9D">
              <w:rPr>
                <w:rFonts w:asciiTheme="minorHAnsi" w:hAnsiTheme="minorHAnsi"/>
                <w:b/>
                <w:bCs/>
                <w:color w:val="auto"/>
                <w:sz w:val="20"/>
                <w:szCs w:val="20"/>
              </w:rPr>
              <w:t>Vital Signs</w:t>
            </w:r>
          </w:p>
          <w:p w:rsidR="0065576F" w:rsidRPr="00FC2C37" w:rsidRDefault="0065576F" w:rsidP="00DC2996">
            <w:pPr>
              <w:pStyle w:val="ListParagraph"/>
              <w:numPr>
                <w:ilvl w:val="0"/>
                <w:numId w:val="14"/>
              </w:numPr>
              <w:rPr>
                <w:rFonts w:asciiTheme="minorHAnsi" w:hAnsiTheme="minorHAnsi"/>
                <w:color w:val="auto"/>
                <w:sz w:val="20"/>
                <w:szCs w:val="20"/>
              </w:rPr>
            </w:pPr>
            <w:r w:rsidRPr="00FC2C37">
              <w:rPr>
                <w:rFonts w:asciiTheme="minorHAnsi" w:hAnsiTheme="minorHAnsi"/>
                <w:color w:val="auto"/>
                <w:sz w:val="20"/>
                <w:szCs w:val="20"/>
              </w:rPr>
              <w:t>Identify factors that affect blood pressure</w:t>
            </w:r>
            <w:r w:rsidR="001970D0" w:rsidRPr="00FC2C37">
              <w:rPr>
                <w:rFonts w:asciiTheme="minorHAnsi" w:hAnsiTheme="minorHAnsi"/>
                <w:color w:val="auto"/>
                <w:sz w:val="20"/>
                <w:szCs w:val="20"/>
              </w:rPr>
              <w:t>-</w:t>
            </w:r>
            <w:r w:rsidRPr="00FC2C37">
              <w:rPr>
                <w:rFonts w:asciiTheme="minorHAnsi" w:hAnsiTheme="minorHAnsi"/>
                <w:color w:val="auto"/>
                <w:sz w:val="20"/>
                <w:szCs w:val="20"/>
              </w:rPr>
              <w:t>List guidelines for taking blood pressure</w:t>
            </w:r>
            <w:r w:rsidR="00FC2C37" w:rsidRPr="00FC2C37">
              <w:rPr>
                <w:rFonts w:asciiTheme="minorHAnsi" w:hAnsiTheme="minorHAnsi"/>
                <w:color w:val="auto"/>
                <w:sz w:val="20"/>
                <w:szCs w:val="20"/>
              </w:rPr>
              <w:t>-</w:t>
            </w:r>
            <w:r w:rsidRPr="00FC2C37">
              <w:rPr>
                <w:rFonts w:asciiTheme="minorHAnsi" w:hAnsiTheme="minorHAnsi"/>
                <w:color w:val="auto"/>
                <w:sz w:val="20"/>
                <w:szCs w:val="20"/>
              </w:rPr>
              <w:t>Describe guidelines for pain management</w:t>
            </w:r>
          </w:p>
          <w:p w:rsidR="0065576F" w:rsidRPr="007C0A9D" w:rsidRDefault="0065576F" w:rsidP="009B0CDA">
            <w:pPr>
              <w:tabs>
                <w:tab w:val="left" w:pos="2490"/>
              </w:tabs>
              <w:rPr>
                <w:rFonts w:asciiTheme="minorHAnsi" w:hAnsiTheme="minorHAnsi"/>
                <w:color w:val="auto"/>
                <w:sz w:val="20"/>
                <w:szCs w:val="20"/>
              </w:rPr>
            </w:pPr>
            <w:r w:rsidRPr="007C0A9D">
              <w:rPr>
                <w:rFonts w:asciiTheme="minorHAnsi" w:hAnsiTheme="minorHAnsi"/>
                <w:b/>
                <w:bCs/>
                <w:color w:val="auto"/>
                <w:sz w:val="20"/>
                <w:szCs w:val="20"/>
              </w:rPr>
              <w:t>Lab Skills</w:t>
            </w:r>
            <w:r w:rsidRPr="007C0A9D">
              <w:rPr>
                <w:rFonts w:asciiTheme="minorHAnsi" w:hAnsiTheme="minorHAnsi"/>
                <w:b/>
                <w:bCs/>
                <w:color w:val="auto"/>
                <w:sz w:val="20"/>
                <w:szCs w:val="20"/>
              </w:rPr>
              <w:tab/>
            </w:r>
          </w:p>
          <w:p w:rsidR="0065576F" w:rsidRPr="007C0A9D" w:rsidRDefault="0065576F" w:rsidP="00DC2996">
            <w:pPr>
              <w:pStyle w:val="Default"/>
              <w:numPr>
                <w:ilvl w:val="0"/>
                <w:numId w:val="7"/>
              </w:numPr>
              <w:rPr>
                <w:rFonts w:asciiTheme="minorHAnsi" w:hAnsiTheme="minorHAnsi" w:cs="Times New Roman"/>
                <w:color w:val="auto"/>
                <w:sz w:val="20"/>
                <w:szCs w:val="20"/>
              </w:rPr>
            </w:pPr>
            <w:r w:rsidRPr="007C0A9D">
              <w:rPr>
                <w:rFonts w:asciiTheme="minorHAnsi" w:hAnsiTheme="minorHAnsi" w:cs="Times New Roman"/>
                <w:color w:val="auto"/>
                <w:sz w:val="20"/>
                <w:szCs w:val="20"/>
              </w:rPr>
              <w:t>Measures, Records and Reports Resident’s Blood Pressure</w:t>
            </w:r>
            <w:r w:rsidR="00FC2C37">
              <w:rPr>
                <w:rFonts w:asciiTheme="minorHAnsi" w:hAnsiTheme="minorHAnsi" w:cs="Times New Roman"/>
                <w:color w:val="auto"/>
                <w:sz w:val="20"/>
                <w:szCs w:val="20"/>
              </w:rPr>
              <w:t>-</w:t>
            </w:r>
            <w:r w:rsidRPr="007C0A9D">
              <w:rPr>
                <w:rFonts w:asciiTheme="minorHAnsi" w:hAnsiTheme="minorHAnsi" w:cs="Times New Roman"/>
                <w:color w:val="auto"/>
                <w:sz w:val="20"/>
                <w:szCs w:val="20"/>
              </w:rPr>
              <w:t>Measures, Records and Reports Resident’s Pain</w:t>
            </w:r>
          </w:p>
        </w:tc>
        <w:tc>
          <w:tcPr>
            <w:tcW w:w="1368" w:type="dxa"/>
            <w:shd w:val="clear" w:color="auto" w:fill="auto"/>
          </w:tcPr>
          <w:p w:rsidR="0065576F" w:rsidRPr="007C0A9D" w:rsidRDefault="0065576F" w:rsidP="009B0CDA">
            <w:pPr>
              <w:rPr>
                <w:rFonts w:asciiTheme="minorHAnsi" w:hAnsiTheme="minorHAnsi"/>
                <w:color w:val="auto"/>
                <w:sz w:val="20"/>
                <w:szCs w:val="20"/>
              </w:rPr>
            </w:pPr>
            <w:r w:rsidRPr="007C0A9D">
              <w:rPr>
                <w:rFonts w:asciiTheme="minorHAnsi" w:hAnsiTheme="minorHAnsi"/>
                <w:color w:val="auto"/>
                <w:sz w:val="20"/>
                <w:szCs w:val="20"/>
              </w:rPr>
              <w:t>Chapter 13</w:t>
            </w:r>
          </w:p>
          <w:p w:rsidR="0065576F" w:rsidRPr="007C0A9D" w:rsidRDefault="0065576F" w:rsidP="009B0CDA">
            <w:pPr>
              <w:rPr>
                <w:rFonts w:asciiTheme="minorHAnsi" w:hAnsiTheme="minorHAnsi"/>
                <w:color w:val="auto"/>
                <w:sz w:val="20"/>
                <w:szCs w:val="20"/>
              </w:rPr>
            </w:pPr>
          </w:p>
          <w:p w:rsidR="0065576F" w:rsidRPr="007C0A9D" w:rsidRDefault="0065576F" w:rsidP="009B0CDA">
            <w:pPr>
              <w:rPr>
                <w:rFonts w:asciiTheme="minorHAnsi" w:hAnsiTheme="minorHAnsi"/>
                <w:color w:val="auto"/>
                <w:sz w:val="20"/>
                <w:szCs w:val="20"/>
              </w:rPr>
            </w:pPr>
          </w:p>
        </w:tc>
        <w:tc>
          <w:tcPr>
            <w:tcW w:w="1332" w:type="dxa"/>
            <w:shd w:val="clear" w:color="auto" w:fill="auto"/>
          </w:tcPr>
          <w:p w:rsidR="0065576F" w:rsidRPr="007C0A9D" w:rsidRDefault="0065576F" w:rsidP="009B0CDA">
            <w:pPr>
              <w:rPr>
                <w:color w:val="auto"/>
                <w:sz w:val="20"/>
                <w:szCs w:val="20"/>
              </w:rPr>
            </w:pPr>
            <w:r w:rsidRPr="007C0A9D">
              <w:rPr>
                <w:color w:val="auto"/>
                <w:sz w:val="20"/>
                <w:szCs w:val="20"/>
              </w:rPr>
              <w:t>T-0.5 hour</w:t>
            </w:r>
          </w:p>
          <w:p w:rsidR="0065576F" w:rsidRPr="00F92928" w:rsidRDefault="0065576F" w:rsidP="009B0CDA">
            <w:pPr>
              <w:rPr>
                <w:rFonts w:asciiTheme="minorHAnsi" w:hAnsiTheme="minorHAnsi"/>
                <w:b/>
                <w:color w:val="FF0000"/>
              </w:rPr>
            </w:pPr>
            <w:r w:rsidRPr="007C0A9D">
              <w:rPr>
                <w:color w:val="auto"/>
                <w:sz w:val="20"/>
                <w:szCs w:val="20"/>
              </w:rPr>
              <w:t>L-1.5 hour</w:t>
            </w:r>
          </w:p>
        </w:tc>
      </w:tr>
    </w:tbl>
    <w:p w:rsidR="00310ED3" w:rsidRDefault="00310ED3">
      <w:pPr>
        <w:rPr>
          <w:color w:val="FF0000"/>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30"/>
        <w:gridCol w:w="1368"/>
        <w:gridCol w:w="1332"/>
      </w:tblGrid>
      <w:tr w:rsidR="00F40EFA" w:rsidRPr="00F86B1D" w:rsidTr="00F40EFA">
        <w:tc>
          <w:tcPr>
            <w:tcW w:w="540" w:type="dxa"/>
            <w:shd w:val="clear" w:color="auto" w:fill="auto"/>
          </w:tcPr>
          <w:p w:rsidR="00F40EFA" w:rsidRDefault="00F40EFA" w:rsidP="00F40EFA">
            <w:pPr>
              <w:rPr>
                <w:rFonts w:asciiTheme="minorHAnsi" w:hAnsiTheme="minorHAnsi"/>
                <w:b/>
                <w:sz w:val="20"/>
                <w:szCs w:val="20"/>
              </w:rPr>
            </w:pPr>
            <w:r>
              <w:rPr>
                <w:rFonts w:asciiTheme="minorHAnsi" w:hAnsiTheme="minorHAnsi"/>
                <w:b/>
                <w:sz w:val="20"/>
                <w:szCs w:val="20"/>
              </w:rPr>
              <w:t>7</w:t>
            </w:r>
          </w:p>
        </w:tc>
        <w:tc>
          <w:tcPr>
            <w:tcW w:w="7830" w:type="dxa"/>
            <w:shd w:val="clear" w:color="auto" w:fill="auto"/>
          </w:tcPr>
          <w:p w:rsidR="00F40EFA" w:rsidRPr="00746B9F" w:rsidRDefault="00F40EFA" w:rsidP="00F40EFA">
            <w:pPr>
              <w:rPr>
                <w:rFonts w:asciiTheme="minorHAnsi" w:hAnsiTheme="minorHAnsi"/>
                <w:b/>
                <w:bCs/>
                <w:color w:val="auto"/>
                <w:sz w:val="20"/>
                <w:szCs w:val="20"/>
              </w:rPr>
            </w:pPr>
            <w:r w:rsidRPr="00746B9F">
              <w:rPr>
                <w:rFonts w:asciiTheme="minorHAnsi" w:hAnsiTheme="minorHAnsi"/>
                <w:b/>
                <w:bCs/>
                <w:color w:val="auto"/>
                <w:sz w:val="20"/>
                <w:szCs w:val="20"/>
              </w:rPr>
              <w:t>Communication Skills</w:t>
            </w:r>
          </w:p>
          <w:p w:rsidR="00F40EFA" w:rsidRPr="00746B9F" w:rsidRDefault="00F40EFA" w:rsidP="00F40EFA">
            <w:pPr>
              <w:pStyle w:val="ListParagraph"/>
              <w:numPr>
                <w:ilvl w:val="0"/>
                <w:numId w:val="15"/>
              </w:numPr>
              <w:rPr>
                <w:rFonts w:asciiTheme="minorHAnsi" w:hAnsiTheme="minorHAnsi"/>
                <w:color w:val="auto"/>
                <w:sz w:val="20"/>
                <w:szCs w:val="20"/>
              </w:rPr>
            </w:pPr>
            <w:r w:rsidRPr="00FC2C37">
              <w:rPr>
                <w:rFonts w:asciiTheme="minorHAnsi" w:hAnsiTheme="minorHAnsi"/>
                <w:color w:val="auto"/>
                <w:sz w:val="20"/>
                <w:szCs w:val="20"/>
              </w:rPr>
              <w:t>Explains types of communication-Explain barriers to communication-List ways that cultures impact communication-Identify the people you will communicate with in a facility-Understand basic medical terminology and abbreviations-Explain how to convent regular time to military time-Describe a standard resident chart-Explain guidelines for documentation-Describe the use of computers in documentation</w:t>
            </w:r>
            <w:r>
              <w:rPr>
                <w:rFonts w:asciiTheme="minorHAnsi" w:hAnsiTheme="minorHAnsi"/>
                <w:color w:val="auto"/>
                <w:sz w:val="20"/>
                <w:szCs w:val="20"/>
              </w:rPr>
              <w:t>-</w:t>
            </w:r>
            <w:r w:rsidRPr="00746B9F">
              <w:rPr>
                <w:rFonts w:asciiTheme="minorHAnsi" w:hAnsiTheme="minorHAnsi"/>
                <w:color w:val="auto"/>
                <w:sz w:val="20"/>
                <w:szCs w:val="20"/>
              </w:rPr>
              <w:t>Describe how to observe and report accurately</w:t>
            </w:r>
          </w:p>
        </w:tc>
        <w:tc>
          <w:tcPr>
            <w:tcW w:w="1368" w:type="dxa"/>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Chapter 3</w:t>
            </w:r>
          </w:p>
        </w:tc>
        <w:tc>
          <w:tcPr>
            <w:tcW w:w="1332" w:type="dxa"/>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T-2 hour</w:t>
            </w:r>
          </w:p>
          <w:p w:rsidR="00F40EFA" w:rsidRPr="00746B9F" w:rsidRDefault="00F40EFA" w:rsidP="00F40EFA">
            <w:pPr>
              <w:rPr>
                <w:color w:val="auto"/>
                <w:sz w:val="20"/>
                <w:szCs w:val="20"/>
              </w:rPr>
            </w:pPr>
            <w:r w:rsidRPr="00746B9F">
              <w:rPr>
                <w:rFonts w:asciiTheme="minorHAnsi" w:hAnsiTheme="minorHAnsi"/>
                <w:color w:val="auto"/>
                <w:sz w:val="20"/>
                <w:szCs w:val="20"/>
              </w:rPr>
              <w:t>L-0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6A326A" w:rsidRDefault="00F40EFA" w:rsidP="00F40EFA">
            <w:pPr>
              <w:rPr>
                <w:rFonts w:asciiTheme="minorHAnsi" w:hAnsiTheme="minorHAnsi"/>
                <w:color w:val="auto"/>
                <w:sz w:val="20"/>
                <w:szCs w:val="20"/>
              </w:rPr>
            </w:pPr>
            <w:r w:rsidRPr="006A326A">
              <w:rPr>
                <w:rFonts w:asciiTheme="minorHAnsi" w:hAnsiTheme="minorHAnsi"/>
                <w:color w:val="auto"/>
                <w:sz w:val="20"/>
                <w:szCs w:val="20"/>
              </w:rPr>
              <w:t>8</w:t>
            </w:r>
          </w:p>
          <w:p w:rsidR="00F40EFA" w:rsidRPr="00746B9F" w:rsidRDefault="00F40EFA" w:rsidP="00F40EFA">
            <w:pPr>
              <w:rPr>
                <w:rFonts w:asciiTheme="minorHAnsi" w:hAnsiTheme="minorHAnsi"/>
                <w:b/>
                <w:color w:val="FF0000"/>
                <w:sz w:val="20"/>
                <w:szCs w:val="20"/>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746B9F">
              <w:rPr>
                <w:rFonts w:asciiTheme="minorHAnsi" w:hAnsiTheme="minorHAnsi"/>
                <w:b/>
                <w:bCs/>
                <w:color w:val="auto"/>
                <w:sz w:val="20"/>
                <w:szCs w:val="20"/>
              </w:rPr>
              <w:t>Communication Skills</w:t>
            </w:r>
          </w:p>
          <w:p w:rsidR="00F40EFA" w:rsidRPr="00FC2C37" w:rsidRDefault="00F40EFA" w:rsidP="00F40EFA">
            <w:pPr>
              <w:pStyle w:val="ListParagraph"/>
              <w:numPr>
                <w:ilvl w:val="0"/>
                <w:numId w:val="18"/>
              </w:numPr>
              <w:rPr>
                <w:rFonts w:asciiTheme="minorHAnsi" w:hAnsiTheme="minorHAnsi"/>
                <w:color w:val="auto"/>
                <w:sz w:val="20"/>
                <w:szCs w:val="20"/>
              </w:rPr>
            </w:pPr>
            <w:r w:rsidRPr="00FC2C37">
              <w:rPr>
                <w:rFonts w:asciiTheme="minorHAnsi" w:hAnsiTheme="minorHAnsi"/>
                <w:color w:val="auto"/>
                <w:sz w:val="20"/>
                <w:szCs w:val="20"/>
              </w:rPr>
              <w:t>Discuss the nursing assistant’s role in care planning and at care conferences-Describe incident reporting and recording-Explain proper telephone etiquette-Describe the resident call system-Describe the nursing assistant’s role in change-of-shift reports and “rounds’-List the information found on an assignment sheet-Discuss how to organize your work and manage time</w:t>
            </w:r>
          </w:p>
          <w:p w:rsidR="00F40EFA" w:rsidRPr="00746B9F" w:rsidRDefault="00F40EFA" w:rsidP="00F40EFA">
            <w:pPr>
              <w:tabs>
                <w:tab w:val="left" w:pos="2490"/>
              </w:tabs>
              <w:rPr>
                <w:rFonts w:asciiTheme="minorHAnsi" w:hAnsiTheme="minorHAnsi"/>
                <w:color w:val="auto"/>
                <w:sz w:val="20"/>
                <w:szCs w:val="20"/>
              </w:rPr>
            </w:pPr>
            <w:r w:rsidRPr="00746B9F">
              <w:rPr>
                <w:rFonts w:asciiTheme="minorHAnsi" w:hAnsiTheme="minorHAnsi"/>
                <w:b/>
                <w:bCs/>
                <w:color w:val="auto"/>
                <w:sz w:val="20"/>
                <w:szCs w:val="20"/>
              </w:rPr>
              <w:t>Lab Skills</w:t>
            </w:r>
            <w:r w:rsidRPr="00746B9F">
              <w:rPr>
                <w:rFonts w:asciiTheme="minorHAnsi" w:hAnsiTheme="minorHAnsi"/>
                <w:b/>
                <w:bCs/>
                <w:color w:val="auto"/>
                <w:sz w:val="20"/>
                <w:szCs w:val="20"/>
              </w:rPr>
              <w:tab/>
            </w:r>
          </w:p>
          <w:p w:rsidR="00F40EFA" w:rsidRPr="00746B9F" w:rsidRDefault="00F40EFA" w:rsidP="00F40EFA">
            <w:pPr>
              <w:pStyle w:val="Default"/>
              <w:numPr>
                <w:ilvl w:val="0"/>
                <w:numId w:val="7"/>
              </w:numPr>
              <w:rPr>
                <w:rFonts w:asciiTheme="minorHAnsi" w:hAnsiTheme="minorHAnsi" w:cs="Times New Roman"/>
                <w:color w:val="auto"/>
                <w:sz w:val="20"/>
                <w:szCs w:val="20"/>
              </w:rPr>
            </w:pPr>
            <w:r w:rsidRPr="00746B9F">
              <w:rPr>
                <w:rFonts w:asciiTheme="minorHAnsi" w:hAnsiTheme="minorHAnsi" w:cs="Times New Roman"/>
                <w:color w:val="auto"/>
                <w:sz w:val="20"/>
                <w:szCs w:val="20"/>
              </w:rPr>
              <w:t>Accurately Measures, Records and Reports Resident’s Weight and Height</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Chapter 3</w:t>
            </w:r>
          </w:p>
          <w:p w:rsidR="00F40EFA" w:rsidRPr="00746B9F" w:rsidRDefault="00F40EFA" w:rsidP="00F40EFA">
            <w:pPr>
              <w:rPr>
                <w:rFonts w:asciiTheme="minorHAnsi" w:hAnsiTheme="minorHAnsi"/>
                <w:color w:val="auto"/>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T-1 hour</w:t>
            </w:r>
          </w:p>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L-1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404054" w:rsidRDefault="00F40EFA" w:rsidP="00F40EFA">
            <w:pPr>
              <w:rPr>
                <w:rFonts w:asciiTheme="minorHAnsi" w:hAnsiTheme="minorHAnsi"/>
                <w:b/>
                <w:color w:val="auto"/>
                <w:sz w:val="20"/>
                <w:szCs w:val="20"/>
              </w:rPr>
            </w:pPr>
            <w:r w:rsidRPr="00404054">
              <w:rPr>
                <w:rFonts w:asciiTheme="minorHAnsi" w:hAnsiTheme="minorHAnsi"/>
                <w:b/>
                <w:color w:val="auto"/>
                <w:sz w:val="20"/>
                <w:szCs w:val="20"/>
              </w:rPr>
              <w:t>9</w:t>
            </w:r>
          </w:p>
          <w:p w:rsidR="00F40EFA" w:rsidRPr="00404054" w:rsidRDefault="00F40EFA" w:rsidP="00F40EFA">
            <w:pPr>
              <w:rPr>
                <w:rFonts w:asciiTheme="minorHAnsi" w:hAnsiTheme="minorHAnsi"/>
                <w:b/>
                <w:color w:val="auto"/>
                <w:sz w:val="20"/>
                <w:szCs w:val="20"/>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404054" w:rsidRDefault="00F40EFA" w:rsidP="00F40EFA">
            <w:pPr>
              <w:rPr>
                <w:rFonts w:asciiTheme="minorHAnsi" w:hAnsiTheme="minorHAnsi"/>
                <w:b/>
                <w:bCs/>
                <w:color w:val="auto"/>
                <w:sz w:val="20"/>
                <w:szCs w:val="20"/>
              </w:rPr>
            </w:pPr>
            <w:r w:rsidRPr="00404054">
              <w:rPr>
                <w:rFonts w:asciiTheme="minorHAnsi" w:hAnsiTheme="minorHAnsi"/>
                <w:b/>
                <w:bCs/>
                <w:color w:val="auto"/>
                <w:sz w:val="20"/>
                <w:szCs w:val="20"/>
              </w:rPr>
              <w:t>Communication Challenges</w:t>
            </w:r>
          </w:p>
          <w:p w:rsidR="00F40EFA" w:rsidRPr="00FC2C37" w:rsidRDefault="00F40EFA" w:rsidP="00F40EFA">
            <w:pPr>
              <w:pStyle w:val="ListParagraph"/>
              <w:numPr>
                <w:ilvl w:val="0"/>
                <w:numId w:val="19"/>
              </w:numPr>
              <w:rPr>
                <w:rFonts w:asciiTheme="minorHAnsi" w:hAnsiTheme="minorHAnsi"/>
                <w:bCs/>
                <w:color w:val="auto"/>
                <w:sz w:val="20"/>
                <w:szCs w:val="20"/>
              </w:rPr>
            </w:pPr>
            <w:r w:rsidRPr="00FC2C37">
              <w:rPr>
                <w:rFonts w:asciiTheme="minorHAnsi" w:hAnsiTheme="minorHAnsi"/>
                <w:bCs/>
                <w:color w:val="auto"/>
                <w:sz w:val="20"/>
                <w:szCs w:val="20"/>
              </w:rPr>
              <w:t>Identify communication guidelines for visual impairment-Identify communication guidelines for hearing impairment-Explain defense mechanisms as methods of coping with stress-List communication guidelines for anxiety or fear-Discuss communication guidelines for depression-Identify communication guidelines for anger-Identify communication guidelines for combative behavior-Identify communication guidelines for inappropriate sexual behavior-Identify communication guidelines for disorientation or confusion-Identify communication guidelines for the comatose resident-Identify communication guidelines for functional barriers</w:t>
            </w:r>
          </w:p>
          <w:p w:rsidR="00F40EFA" w:rsidRPr="00404054" w:rsidRDefault="00F40EFA" w:rsidP="00F40EFA">
            <w:pPr>
              <w:tabs>
                <w:tab w:val="left" w:pos="2490"/>
              </w:tabs>
              <w:rPr>
                <w:rFonts w:asciiTheme="minorHAnsi" w:hAnsiTheme="minorHAnsi"/>
                <w:b/>
                <w:color w:val="auto"/>
                <w:sz w:val="20"/>
                <w:szCs w:val="20"/>
              </w:rPr>
            </w:pPr>
            <w:r w:rsidRPr="00404054">
              <w:rPr>
                <w:rFonts w:asciiTheme="minorHAnsi" w:hAnsiTheme="minorHAnsi"/>
                <w:b/>
                <w:bCs/>
                <w:color w:val="auto"/>
                <w:sz w:val="20"/>
                <w:szCs w:val="20"/>
              </w:rPr>
              <w:t>Lab Skills</w:t>
            </w:r>
            <w:r w:rsidRPr="00404054">
              <w:rPr>
                <w:rFonts w:asciiTheme="minorHAnsi" w:hAnsiTheme="minorHAnsi"/>
                <w:b/>
                <w:bCs/>
                <w:color w:val="auto"/>
                <w:sz w:val="20"/>
                <w:szCs w:val="20"/>
              </w:rPr>
              <w:tab/>
            </w:r>
          </w:p>
          <w:p w:rsidR="00F40EFA" w:rsidRPr="00404054" w:rsidRDefault="00F40EFA" w:rsidP="00F40EFA">
            <w:pPr>
              <w:pStyle w:val="Default"/>
              <w:numPr>
                <w:ilvl w:val="0"/>
                <w:numId w:val="7"/>
              </w:numPr>
              <w:rPr>
                <w:rFonts w:asciiTheme="minorHAnsi" w:hAnsiTheme="minorHAnsi" w:cs="Times New Roman"/>
                <w:color w:val="auto"/>
                <w:sz w:val="20"/>
                <w:szCs w:val="20"/>
              </w:rPr>
            </w:pPr>
            <w:r w:rsidRPr="00404054">
              <w:rPr>
                <w:rFonts w:asciiTheme="minorHAnsi" w:hAnsiTheme="minorHAnsi" w:cs="Times New Roman"/>
                <w:color w:val="auto"/>
                <w:sz w:val="20"/>
                <w:szCs w:val="20"/>
              </w:rPr>
              <w:t>Gives a Back Rub</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404054" w:rsidRDefault="00F40EFA" w:rsidP="00F40EFA">
            <w:pPr>
              <w:rPr>
                <w:rFonts w:asciiTheme="minorHAnsi" w:hAnsiTheme="minorHAnsi"/>
                <w:color w:val="auto"/>
                <w:sz w:val="20"/>
                <w:szCs w:val="20"/>
              </w:rPr>
            </w:pPr>
            <w:r w:rsidRPr="00404054">
              <w:rPr>
                <w:rFonts w:asciiTheme="minorHAnsi" w:hAnsiTheme="minorHAnsi"/>
                <w:color w:val="auto"/>
                <w:sz w:val="20"/>
                <w:szCs w:val="20"/>
              </w:rPr>
              <w:t>Chapter 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404054" w:rsidRDefault="00F40EFA" w:rsidP="00F40EFA">
            <w:pPr>
              <w:rPr>
                <w:rFonts w:asciiTheme="minorHAnsi" w:hAnsiTheme="minorHAnsi"/>
                <w:color w:val="auto"/>
                <w:sz w:val="20"/>
                <w:szCs w:val="20"/>
              </w:rPr>
            </w:pPr>
            <w:r w:rsidRPr="00404054">
              <w:rPr>
                <w:rFonts w:asciiTheme="minorHAnsi" w:hAnsiTheme="minorHAnsi"/>
                <w:color w:val="auto"/>
                <w:sz w:val="20"/>
                <w:szCs w:val="20"/>
              </w:rPr>
              <w:t>T-1.5 hour</w:t>
            </w:r>
          </w:p>
          <w:p w:rsidR="00F40EFA" w:rsidRPr="00404054" w:rsidRDefault="00F40EFA" w:rsidP="00F40EFA">
            <w:pPr>
              <w:rPr>
                <w:rFonts w:asciiTheme="minorHAnsi" w:hAnsiTheme="minorHAnsi"/>
                <w:color w:val="auto"/>
                <w:sz w:val="20"/>
                <w:szCs w:val="20"/>
              </w:rPr>
            </w:pPr>
            <w:r w:rsidRPr="00404054">
              <w:rPr>
                <w:rFonts w:asciiTheme="minorHAnsi" w:hAnsiTheme="minorHAnsi"/>
                <w:color w:val="auto"/>
                <w:sz w:val="20"/>
                <w:szCs w:val="20"/>
              </w:rPr>
              <w:t>L-0.5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3F2226" w:rsidRDefault="00F40EFA" w:rsidP="00F40EFA">
            <w:pPr>
              <w:rPr>
                <w:rFonts w:asciiTheme="minorHAnsi" w:hAnsiTheme="minorHAnsi"/>
                <w:b/>
                <w:color w:val="auto"/>
                <w:sz w:val="20"/>
                <w:szCs w:val="20"/>
              </w:rPr>
            </w:pPr>
            <w:r w:rsidRPr="003F2226">
              <w:rPr>
                <w:rFonts w:asciiTheme="minorHAnsi" w:hAnsiTheme="minorHAnsi"/>
                <w:b/>
                <w:color w:val="auto"/>
                <w:sz w:val="20"/>
                <w:szCs w:val="20"/>
              </w:rPr>
              <w:t>10</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3F2226">
              <w:rPr>
                <w:rFonts w:asciiTheme="minorHAnsi" w:hAnsiTheme="minorHAnsi"/>
                <w:b/>
                <w:bCs/>
                <w:color w:val="auto"/>
                <w:sz w:val="20"/>
                <w:szCs w:val="20"/>
              </w:rPr>
              <w:t>Infection Prevention</w:t>
            </w:r>
          </w:p>
          <w:p w:rsidR="00F40EFA" w:rsidRPr="00FC2C37" w:rsidRDefault="00F40EFA" w:rsidP="00F40EFA">
            <w:pPr>
              <w:pStyle w:val="ListParagraph"/>
              <w:numPr>
                <w:ilvl w:val="0"/>
                <w:numId w:val="20"/>
              </w:numPr>
              <w:rPr>
                <w:rFonts w:asciiTheme="minorHAnsi" w:hAnsiTheme="minorHAnsi"/>
                <w:bCs/>
                <w:color w:val="auto"/>
                <w:sz w:val="20"/>
                <w:szCs w:val="20"/>
              </w:rPr>
            </w:pPr>
            <w:r w:rsidRPr="00FC2C37">
              <w:rPr>
                <w:rFonts w:asciiTheme="minorHAnsi" w:hAnsiTheme="minorHAnsi"/>
                <w:bCs/>
                <w:color w:val="auto"/>
                <w:sz w:val="20"/>
                <w:szCs w:val="20"/>
              </w:rPr>
              <w:t>Defines “infection prevention” and discuss types of infections-Discuss terms related to infection prevention-Describe the chain of infection-Explain why the elder are at higher risk for infection-Describe Centers for Disease Control and Prevention (CDC) and explain Standard Precautions-Define “hand hygiene” and identify when to wash hands-Discuss the use of personal protective equipment (PPE) in facilities</w:t>
            </w:r>
          </w:p>
          <w:p w:rsidR="00F40EFA" w:rsidRPr="003F2226" w:rsidRDefault="00F40EFA" w:rsidP="00F40EFA">
            <w:pPr>
              <w:tabs>
                <w:tab w:val="left" w:pos="2490"/>
              </w:tabs>
              <w:rPr>
                <w:rFonts w:asciiTheme="minorHAnsi" w:hAnsiTheme="minorHAnsi"/>
                <w:color w:val="auto"/>
                <w:sz w:val="20"/>
                <w:szCs w:val="20"/>
              </w:rPr>
            </w:pPr>
            <w:r w:rsidRPr="003F2226">
              <w:rPr>
                <w:rFonts w:asciiTheme="minorHAnsi" w:hAnsiTheme="minorHAnsi"/>
                <w:b/>
                <w:bCs/>
                <w:color w:val="auto"/>
                <w:sz w:val="20"/>
                <w:szCs w:val="20"/>
              </w:rPr>
              <w:t>Lab Skills</w:t>
            </w:r>
            <w:r w:rsidRPr="003F2226">
              <w:rPr>
                <w:rFonts w:asciiTheme="minorHAnsi" w:hAnsiTheme="minorHAnsi"/>
                <w:b/>
                <w:bCs/>
                <w:color w:val="auto"/>
                <w:sz w:val="20"/>
                <w:szCs w:val="20"/>
              </w:rPr>
              <w:tab/>
            </w:r>
          </w:p>
          <w:p w:rsidR="00F40EFA" w:rsidRPr="003F2226" w:rsidRDefault="00F40EFA" w:rsidP="00F40EFA">
            <w:pPr>
              <w:pStyle w:val="Default"/>
              <w:numPr>
                <w:ilvl w:val="0"/>
                <w:numId w:val="7"/>
              </w:numPr>
              <w:rPr>
                <w:rFonts w:asciiTheme="minorHAnsi" w:hAnsiTheme="minorHAnsi" w:cs="Times New Roman"/>
                <w:color w:val="auto"/>
                <w:sz w:val="20"/>
                <w:szCs w:val="20"/>
              </w:rPr>
            </w:pPr>
            <w:r w:rsidRPr="003F2226">
              <w:rPr>
                <w:rFonts w:asciiTheme="minorHAnsi" w:hAnsiTheme="minorHAnsi" w:cs="Times New Roman"/>
                <w:color w:val="auto"/>
                <w:sz w:val="20"/>
                <w:szCs w:val="20"/>
              </w:rPr>
              <w:t xml:space="preserve">Demonstrates Donning and Removing PPE </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3F2226" w:rsidRDefault="00F40EFA" w:rsidP="00F40EFA">
            <w:pPr>
              <w:rPr>
                <w:rFonts w:asciiTheme="minorHAnsi" w:hAnsiTheme="minorHAnsi"/>
                <w:color w:val="auto"/>
                <w:sz w:val="20"/>
                <w:szCs w:val="20"/>
              </w:rPr>
            </w:pPr>
            <w:r w:rsidRPr="003F2226">
              <w:rPr>
                <w:rFonts w:asciiTheme="minorHAnsi" w:hAnsiTheme="minorHAnsi"/>
                <w:color w:val="auto"/>
                <w:sz w:val="20"/>
                <w:szCs w:val="20"/>
              </w:rPr>
              <w:t>Chapter 6</w:t>
            </w:r>
          </w:p>
          <w:p w:rsidR="00F40EFA" w:rsidRPr="003F2226" w:rsidRDefault="00F40EFA" w:rsidP="00F40EFA">
            <w:pPr>
              <w:rPr>
                <w:rFonts w:asciiTheme="minorHAnsi" w:hAnsiTheme="minorHAnsi"/>
                <w:color w:val="auto"/>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3F2226" w:rsidRDefault="00F40EFA" w:rsidP="00F40EFA">
            <w:pPr>
              <w:rPr>
                <w:rFonts w:asciiTheme="minorHAnsi" w:hAnsiTheme="minorHAnsi"/>
                <w:color w:val="auto"/>
                <w:sz w:val="20"/>
                <w:szCs w:val="20"/>
              </w:rPr>
            </w:pPr>
            <w:r w:rsidRPr="003F2226">
              <w:rPr>
                <w:rFonts w:asciiTheme="minorHAnsi" w:hAnsiTheme="minorHAnsi"/>
                <w:color w:val="auto"/>
                <w:sz w:val="20"/>
                <w:szCs w:val="20"/>
              </w:rPr>
              <w:t>T-1.5 hour</w:t>
            </w:r>
          </w:p>
          <w:p w:rsidR="00F40EFA" w:rsidRPr="003F2226" w:rsidRDefault="00F40EFA" w:rsidP="00F40EFA">
            <w:pPr>
              <w:rPr>
                <w:rFonts w:asciiTheme="minorHAnsi" w:hAnsiTheme="minorHAnsi"/>
                <w:color w:val="auto"/>
                <w:sz w:val="20"/>
                <w:szCs w:val="20"/>
              </w:rPr>
            </w:pPr>
            <w:r w:rsidRPr="003F2226">
              <w:rPr>
                <w:rFonts w:asciiTheme="minorHAnsi" w:hAnsiTheme="minorHAnsi"/>
                <w:color w:val="auto"/>
                <w:sz w:val="20"/>
                <w:szCs w:val="20"/>
              </w:rPr>
              <w:t>L-0.5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b/>
                <w:color w:val="auto"/>
                <w:sz w:val="20"/>
                <w:szCs w:val="20"/>
              </w:rPr>
            </w:pPr>
            <w:r w:rsidRPr="009A1291">
              <w:rPr>
                <w:rFonts w:asciiTheme="minorHAnsi" w:hAnsiTheme="minorHAnsi"/>
                <w:b/>
                <w:color w:val="auto"/>
                <w:sz w:val="20"/>
                <w:szCs w:val="20"/>
              </w:rPr>
              <w:t>11</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9A1291">
              <w:rPr>
                <w:rFonts w:asciiTheme="minorHAnsi" w:hAnsiTheme="minorHAnsi"/>
                <w:b/>
                <w:bCs/>
                <w:color w:val="auto"/>
                <w:sz w:val="20"/>
                <w:szCs w:val="20"/>
              </w:rPr>
              <w:t>Infection Prevention</w:t>
            </w:r>
          </w:p>
          <w:p w:rsidR="00F40EFA" w:rsidRPr="00FC2C37" w:rsidRDefault="00F40EFA" w:rsidP="00F40EFA">
            <w:pPr>
              <w:pStyle w:val="ListParagraph"/>
              <w:numPr>
                <w:ilvl w:val="0"/>
                <w:numId w:val="21"/>
              </w:numPr>
              <w:rPr>
                <w:rFonts w:asciiTheme="minorHAnsi" w:hAnsiTheme="minorHAnsi"/>
                <w:bCs/>
                <w:color w:val="auto"/>
                <w:sz w:val="20"/>
                <w:szCs w:val="20"/>
              </w:rPr>
            </w:pPr>
            <w:r w:rsidRPr="00FC2C37">
              <w:rPr>
                <w:rFonts w:asciiTheme="minorHAnsi" w:hAnsiTheme="minorHAnsi"/>
                <w:bCs/>
                <w:color w:val="auto"/>
                <w:sz w:val="20"/>
                <w:szCs w:val="20"/>
              </w:rPr>
              <w:t xml:space="preserve">List guidelines for handling linen and equipment-Discuss Transmission-Based Precautions-Describe care of the resident in an isolation unit-Explain OSHA’s </w:t>
            </w:r>
            <w:proofErr w:type="spellStart"/>
            <w:r w:rsidRPr="00FC2C37">
              <w:rPr>
                <w:rFonts w:asciiTheme="minorHAnsi" w:hAnsiTheme="minorHAnsi"/>
                <w:bCs/>
                <w:color w:val="auto"/>
                <w:sz w:val="20"/>
                <w:szCs w:val="20"/>
              </w:rPr>
              <w:t>Bloodborne</w:t>
            </w:r>
            <w:proofErr w:type="spellEnd"/>
            <w:r w:rsidRPr="00FC2C37">
              <w:rPr>
                <w:rFonts w:asciiTheme="minorHAnsi" w:hAnsiTheme="minorHAnsi"/>
                <w:bCs/>
                <w:color w:val="auto"/>
                <w:sz w:val="20"/>
                <w:szCs w:val="20"/>
              </w:rPr>
              <w:t xml:space="preserve"> Pathogen Standard-Discuss two important </w:t>
            </w:r>
            <w:proofErr w:type="spellStart"/>
            <w:r w:rsidRPr="00FC2C37">
              <w:rPr>
                <w:rFonts w:asciiTheme="minorHAnsi" w:hAnsiTheme="minorHAnsi"/>
                <w:bCs/>
                <w:color w:val="auto"/>
                <w:sz w:val="20"/>
                <w:szCs w:val="20"/>
              </w:rPr>
              <w:t>bloodborne</w:t>
            </w:r>
            <w:proofErr w:type="spellEnd"/>
            <w:r w:rsidRPr="00FC2C37">
              <w:rPr>
                <w:rFonts w:asciiTheme="minorHAnsi" w:hAnsiTheme="minorHAnsi"/>
                <w:bCs/>
                <w:color w:val="auto"/>
                <w:sz w:val="20"/>
                <w:szCs w:val="20"/>
              </w:rPr>
              <w:t xml:space="preserve"> diseases-Discuss MRSA, VRE, and C Difficile</w:t>
            </w:r>
          </w:p>
          <w:p w:rsidR="00F40EFA" w:rsidRPr="009A1291" w:rsidRDefault="00F40EFA" w:rsidP="00F40EFA">
            <w:pPr>
              <w:tabs>
                <w:tab w:val="left" w:pos="2490"/>
              </w:tabs>
              <w:rPr>
                <w:rFonts w:asciiTheme="minorHAnsi" w:hAnsiTheme="minorHAnsi"/>
                <w:color w:val="auto"/>
                <w:sz w:val="20"/>
                <w:szCs w:val="20"/>
              </w:rPr>
            </w:pPr>
            <w:r w:rsidRPr="009A1291">
              <w:rPr>
                <w:rFonts w:asciiTheme="minorHAnsi" w:hAnsiTheme="minorHAnsi"/>
                <w:b/>
                <w:bCs/>
                <w:color w:val="auto"/>
                <w:sz w:val="20"/>
                <w:szCs w:val="20"/>
              </w:rPr>
              <w:t>Lab Skills</w:t>
            </w:r>
            <w:r w:rsidRPr="009A1291">
              <w:rPr>
                <w:rFonts w:asciiTheme="minorHAnsi" w:hAnsiTheme="minorHAnsi"/>
                <w:b/>
                <w:bCs/>
                <w:color w:val="auto"/>
                <w:sz w:val="20"/>
                <w:szCs w:val="20"/>
              </w:rPr>
              <w:tab/>
            </w:r>
          </w:p>
          <w:p w:rsidR="00F40EFA" w:rsidRPr="009A1291" w:rsidRDefault="00F40EFA" w:rsidP="00F40EFA">
            <w:pPr>
              <w:pStyle w:val="Default"/>
              <w:numPr>
                <w:ilvl w:val="0"/>
                <w:numId w:val="7"/>
              </w:numPr>
              <w:rPr>
                <w:rFonts w:asciiTheme="minorHAnsi" w:hAnsiTheme="minorHAnsi" w:cs="Times New Roman"/>
                <w:color w:val="auto"/>
                <w:sz w:val="20"/>
                <w:szCs w:val="20"/>
              </w:rPr>
            </w:pPr>
            <w:r w:rsidRPr="009A1291">
              <w:rPr>
                <w:rFonts w:asciiTheme="minorHAnsi" w:hAnsiTheme="minorHAnsi" w:cs="Times New Roman"/>
                <w:color w:val="auto"/>
                <w:sz w:val="20"/>
                <w:szCs w:val="20"/>
              </w:rPr>
              <w:t>Removes Soiled Linen</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color w:val="auto"/>
                <w:sz w:val="20"/>
                <w:szCs w:val="20"/>
              </w:rPr>
            </w:pPr>
            <w:r w:rsidRPr="009A1291">
              <w:rPr>
                <w:rFonts w:asciiTheme="minorHAnsi" w:hAnsiTheme="minorHAnsi"/>
                <w:color w:val="auto"/>
                <w:sz w:val="20"/>
                <w:szCs w:val="20"/>
              </w:rPr>
              <w:t>Chapter 6</w:t>
            </w:r>
          </w:p>
          <w:p w:rsidR="00F40EFA" w:rsidRPr="009A1291" w:rsidRDefault="00F40EFA" w:rsidP="00F40EFA">
            <w:pPr>
              <w:rPr>
                <w:rFonts w:asciiTheme="minorHAnsi" w:hAnsiTheme="minorHAnsi"/>
                <w:color w:val="auto"/>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color w:val="auto"/>
                <w:sz w:val="20"/>
                <w:szCs w:val="20"/>
              </w:rPr>
            </w:pPr>
            <w:r w:rsidRPr="009A1291">
              <w:rPr>
                <w:rFonts w:asciiTheme="minorHAnsi" w:hAnsiTheme="minorHAnsi"/>
                <w:color w:val="auto"/>
                <w:sz w:val="20"/>
                <w:szCs w:val="20"/>
              </w:rPr>
              <w:t>T-1.5 hour</w:t>
            </w:r>
          </w:p>
          <w:p w:rsidR="00F40EFA" w:rsidRPr="009A1291" w:rsidRDefault="00F40EFA" w:rsidP="00F40EFA">
            <w:pPr>
              <w:rPr>
                <w:rFonts w:asciiTheme="minorHAnsi" w:hAnsiTheme="minorHAnsi"/>
                <w:color w:val="auto"/>
                <w:sz w:val="20"/>
                <w:szCs w:val="20"/>
              </w:rPr>
            </w:pPr>
            <w:r w:rsidRPr="009A1291">
              <w:rPr>
                <w:rFonts w:asciiTheme="minorHAnsi" w:hAnsiTheme="minorHAnsi"/>
                <w:color w:val="auto"/>
                <w:sz w:val="20"/>
                <w:szCs w:val="20"/>
              </w:rPr>
              <w:t>L-0.5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b/>
                <w:color w:val="auto"/>
                <w:sz w:val="20"/>
                <w:szCs w:val="20"/>
              </w:rPr>
            </w:pPr>
            <w:r>
              <w:rPr>
                <w:rFonts w:asciiTheme="minorHAnsi" w:hAnsiTheme="minorHAnsi"/>
                <w:b/>
                <w:color w:val="auto"/>
                <w:sz w:val="20"/>
                <w:szCs w:val="20"/>
              </w:rPr>
              <w:t>12</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Pr>
                <w:rFonts w:asciiTheme="minorHAnsi" w:hAnsiTheme="minorHAnsi"/>
                <w:b/>
                <w:bCs/>
                <w:color w:val="auto"/>
                <w:sz w:val="20"/>
                <w:szCs w:val="20"/>
              </w:rPr>
              <w:t>Ethical and Legal Issues</w:t>
            </w:r>
          </w:p>
          <w:p w:rsidR="00F40EFA" w:rsidRPr="009A1291" w:rsidRDefault="00F40EFA" w:rsidP="00F40EFA">
            <w:pPr>
              <w:pStyle w:val="ListParagraph"/>
              <w:numPr>
                <w:ilvl w:val="0"/>
                <w:numId w:val="22"/>
              </w:numPr>
              <w:rPr>
                <w:rFonts w:asciiTheme="minorHAnsi" w:hAnsiTheme="minorHAnsi"/>
                <w:bCs/>
                <w:color w:val="auto"/>
                <w:sz w:val="20"/>
                <w:szCs w:val="20"/>
              </w:rPr>
            </w:pPr>
            <w:r>
              <w:rPr>
                <w:rFonts w:asciiTheme="minorHAnsi" w:hAnsiTheme="minorHAnsi"/>
                <w:bCs/>
                <w:color w:val="auto"/>
                <w:sz w:val="20"/>
                <w:szCs w:val="20"/>
              </w:rPr>
              <w:t>Explain the Omnibus Budget Reconciliation Act (OBRA)-Explain the Nurse Aide Resident Abuse Prevention Training Act (ACT 14)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color w:val="auto"/>
                <w:sz w:val="20"/>
                <w:szCs w:val="20"/>
              </w:rPr>
            </w:pPr>
            <w:r>
              <w:rPr>
                <w:rFonts w:asciiTheme="minorHAnsi" w:hAnsiTheme="minorHAnsi"/>
                <w:color w:val="auto"/>
                <w:sz w:val="20"/>
                <w:szCs w:val="20"/>
              </w:rPr>
              <w:t>Chapter 2</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T-2 hour</w:t>
            </w:r>
          </w:p>
          <w:p w:rsidR="00F40EFA" w:rsidRPr="009A1291" w:rsidRDefault="00F40EFA" w:rsidP="00F40EFA">
            <w:pPr>
              <w:rPr>
                <w:rFonts w:asciiTheme="minorHAnsi" w:hAnsiTheme="minorHAnsi"/>
                <w:color w:val="auto"/>
                <w:sz w:val="20"/>
                <w:szCs w:val="20"/>
              </w:rPr>
            </w:pPr>
            <w:r w:rsidRPr="00746B9F">
              <w:rPr>
                <w:rFonts w:asciiTheme="minorHAnsi" w:hAnsiTheme="minorHAnsi"/>
                <w:color w:val="auto"/>
                <w:sz w:val="20"/>
                <w:szCs w:val="20"/>
              </w:rPr>
              <w:t>L-0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color w:val="auto"/>
                <w:sz w:val="20"/>
                <w:szCs w:val="20"/>
              </w:rPr>
            </w:pPr>
            <w:r>
              <w:rPr>
                <w:rFonts w:asciiTheme="minorHAnsi" w:hAnsiTheme="minorHAnsi"/>
                <w:b/>
                <w:color w:val="auto"/>
                <w:sz w:val="20"/>
                <w:szCs w:val="20"/>
              </w:rPr>
              <w:t>13</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Pr>
                <w:rFonts w:asciiTheme="minorHAnsi" w:hAnsiTheme="minorHAnsi"/>
                <w:b/>
                <w:bCs/>
                <w:color w:val="auto"/>
                <w:sz w:val="20"/>
                <w:szCs w:val="20"/>
              </w:rPr>
              <w:t>Ethical and Legal Issues</w:t>
            </w:r>
          </w:p>
          <w:p w:rsidR="00F40EFA" w:rsidRPr="00FC2C37" w:rsidRDefault="00F40EFA" w:rsidP="00F40EFA">
            <w:pPr>
              <w:pStyle w:val="ListParagraph"/>
              <w:numPr>
                <w:ilvl w:val="0"/>
                <w:numId w:val="21"/>
              </w:numPr>
              <w:rPr>
                <w:rFonts w:asciiTheme="minorHAnsi" w:hAnsiTheme="minorHAnsi"/>
                <w:bCs/>
                <w:color w:val="auto"/>
                <w:sz w:val="20"/>
                <w:szCs w:val="20"/>
              </w:rPr>
            </w:pPr>
            <w:r w:rsidRPr="00FC2C37">
              <w:rPr>
                <w:rFonts w:asciiTheme="minorHAnsi" w:hAnsiTheme="minorHAnsi"/>
                <w:bCs/>
                <w:color w:val="auto"/>
                <w:sz w:val="20"/>
                <w:szCs w:val="20"/>
              </w:rPr>
              <w:t>Explain Residents’ Rights-Explain types of abuse and neglect-Recognize signs and symptoms of abuse and neglect-Describe the steps taken if a nursing assistant is suspected of abuse</w:t>
            </w:r>
          </w:p>
          <w:p w:rsidR="00F40EFA" w:rsidRPr="009A1291" w:rsidRDefault="00F40EFA" w:rsidP="00F40EFA">
            <w:pPr>
              <w:tabs>
                <w:tab w:val="left" w:pos="2490"/>
              </w:tabs>
              <w:rPr>
                <w:rFonts w:asciiTheme="minorHAnsi" w:hAnsiTheme="minorHAnsi"/>
                <w:color w:val="auto"/>
                <w:sz w:val="20"/>
                <w:szCs w:val="20"/>
              </w:rPr>
            </w:pPr>
            <w:r w:rsidRPr="009A1291">
              <w:rPr>
                <w:rFonts w:asciiTheme="minorHAnsi" w:hAnsiTheme="minorHAnsi"/>
                <w:b/>
                <w:bCs/>
                <w:color w:val="auto"/>
                <w:sz w:val="20"/>
                <w:szCs w:val="20"/>
              </w:rPr>
              <w:t>Lab Skills</w:t>
            </w:r>
            <w:r w:rsidRPr="009A1291">
              <w:rPr>
                <w:rFonts w:asciiTheme="minorHAnsi" w:hAnsiTheme="minorHAnsi"/>
                <w:b/>
                <w:bCs/>
                <w:color w:val="auto"/>
                <w:sz w:val="20"/>
                <w:szCs w:val="20"/>
              </w:rPr>
              <w:tab/>
            </w:r>
          </w:p>
          <w:p w:rsidR="00F40EFA" w:rsidRPr="009A1291" w:rsidRDefault="00F40EFA" w:rsidP="00F40EFA">
            <w:pPr>
              <w:pStyle w:val="ListParagraph"/>
              <w:numPr>
                <w:ilvl w:val="0"/>
                <w:numId w:val="21"/>
              </w:numPr>
              <w:rPr>
                <w:rFonts w:asciiTheme="minorHAnsi" w:hAnsiTheme="minorHAnsi"/>
                <w:b/>
                <w:bCs/>
                <w:color w:val="auto"/>
                <w:sz w:val="20"/>
                <w:szCs w:val="20"/>
              </w:rPr>
            </w:pPr>
            <w:r>
              <w:rPr>
                <w:rFonts w:asciiTheme="minorHAnsi" w:hAnsiTheme="minorHAnsi"/>
                <w:color w:val="auto"/>
                <w:sz w:val="20"/>
                <w:szCs w:val="20"/>
              </w:rPr>
              <w:t>Demonstrates Behavior that Maintains Resident’s Rights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color w:val="auto"/>
                <w:sz w:val="20"/>
                <w:szCs w:val="20"/>
              </w:rPr>
            </w:pPr>
            <w:r>
              <w:rPr>
                <w:rFonts w:asciiTheme="minorHAnsi" w:hAnsiTheme="minorHAnsi"/>
                <w:color w:val="auto"/>
                <w:sz w:val="20"/>
                <w:szCs w:val="20"/>
              </w:rPr>
              <w:t>Chapter 2</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color w:val="auto"/>
                <w:sz w:val="20"/>
                <w:szCs w:val="20"/>
              </w:rPr>
            </w:pPr>
            <w:r w:rsidRPr="009A1291">
              <w:rPr>
                <w:rFonts w:asciiTheme="minorHAnsi" w:hAnsiTheme="minorHAnsi"/>
                <w:color w:val="auto"/>
                <w:sz w:val="20"/>
                <w:szCs w:val="20"/>
              </w:rPr>
              <w:t>T-1.5 hour</w:t>
            </w:r>
          </w:p>
          <w:p w:rsidR="00F40EFA" w:rsidRPr="00746B9F" w:rsidRDefault="00F40EFA" w:rsidP="00F40EFA">
            <w:pPr>
              <w:rPr>
                <w:rFonts w:asciiTheme="minorHAnsi" w:hAnsiTheme="minorHAnsi"/>
                <w:color w:val="auto"/>
                <w:sz w:val="20"/>
                <w:szCs w:val="20"/>
              </w:rPr>
            </w:pPr>
            <w:r w:rsidRPr="009A1291">
              <w:rPr>
                <w:rFonts w:asciiTheme="minorHAnsi" w:hAnsiTheme="minorHAnsi"/>
                <w:color w:val="auto"/>
                <w:sz w:val="20"/>
                <w:szCs w:val="20"/>
              </w:rPr>
              <w:t>L-0.5 hour</w:t>
            </w:r>
          </w:p>
        </w:tc>
      </w:tr>
      <w:tr w:rsidR="00F40EFA" w:rsidRPr="00746B9F"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color w:val="auto"/>
                <w:sz w:val="20"/>
                <w:szCs w:val="20"/>
              </w:rPr>
            </w:pPr>
            <w:r>
              <w:rPr>
                <w:rFonts w:asciiTheme="minorHAnsi" w:hAnsiTheme="minorHAnsi"/>
                <w:b/>
                <w:color w:val="auto"/>
                <w:sz w:val="20"/>
                <w:szCs w:val="20"/>
              </w:rPr>
              <w:lastRenderedPageBreak/>
              <w:t>14</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Pr>
                <w:rFonts w:asciiTheme="minorHAnsi" w:hAnsiTheme="minorHAnsi"/>
                <w:b/>
                <w:bCs/>
                <w:color w:val="auto"/>
                <w:sz w:val="20"/>
                <w:szCs w:val="20"/>
              </w:rPr>
              <w:t>Ethical and Legal Issues</w:t>
            </w:r>
          </w:p>
          <w:p w:rsidR="00F40EFA" w:rsidRPr="00FC2C37" w:rsidRDefault="00F40EFA" w:rsidP="00F40EFA">
            <w:pPr>
              <w:pStyle w:val="ListParagraph"/>
              <w:numPr>
                <w:ilvl w:val="0"/>
                <w:numId w:val="21"/>
              </w:numPr>
              <w:rPr>
                <w:rFonts w:asciiTheme="minorHAnsi" w:hAnsiTheme="minorHAnsi"/>
                <w:bCs/>
                <w:color w:val="auto"/>
                <w:sz w:val="20"/>
                <w:szCs w:val="20"/>
              </w:rPr>
            </w:pPr>
            <w:r w:rsidRPr="00FC2C37">
              <w:rPr>
                <w:rFonts w:asciiTheme="minorHAnsi" w:hAnsiTheme="minorHAnsi"/>
                <w:bCs/>
                <w:color w:val="auto"/>
                <w:sz w:val="20"/>
                <w:szCs w:val="20"/>
              </w:rPr>
              <w:t>Discuss the ombudsman’s role-Explain HIPAA and related terms</w:t>
            </w:r>
          </w:p>
          <w:p w:rsidR="00F40EFA" w:rsidRPr="009A1291" w:rsidRDefault="00F40EFA" w:rsidP="00F40EFA">
            <w:pPr>
              <w:tabs>
                <w:tab w:val="left" w:pos="2490"/>
              </w:tabs>
              <w:rPr>
                <w:rFonts w:asciiTheme="minorHAnsi" w:hAnsiTheme="minorHAnsi"/>
                <w:color w:val="auto"/>
                <w:sz w:val="20"/>
                <w:szCs w:val="20"/>
              </w:rPr>
            </w:pPr>
            <w:r w:rsidRPr="009A1291">
              <w:rPr>
                <w:rFonts w:asciiTheme="minorHAnsi" w:hAnsiTheme="minorHAnsi"/>
                <w:b/>
                <w:bCs/>
                <w:color w:val="auto"/>
                <w:sz w:val="20"/>
                <w:szCs w:val="20"/>
              </w:rPr>
              <w:t>Lab Skills</w:t>
            </w:r>
            <w:r w:rsidRPr="009A1291">
              <w:rPr>
                <w:rFonts w:asciiTheme="minorHAnsi" w:hAnsiTheme="minorHAnsi"/>
                <w:b/>
                <w:bCs/>
                <w:color w:val="auto"/>
                <w:sz w:val="20"/>
                <w:szCs w:val="20"/>
              </w:rPr>
              <w:tab/>
            </w:r>
          </w:p>
          <w:p w:rsidR="00F40EFA" w:rsidRPr="00372001" w:rsidRDefault="00F40EFA" w:rsidP="00F40EFA">
            <w:pPr>
              <w:pStyle w:val="ListParagraph"/>
              <w:numPr>
                <w:ilvl w:val="0"/>
                <w:numId w:val="23"/>
              </w:numPr>
              <w:rPr>
                <w:rFonts w:asciiTheme="minorHAnsi" w:hAnsiTheme="minorHAnsi"/>
                <w:b/>
                <w:bCs/>
                <w:color w:val="auto"/>
                <w:sz w:val="20"/>
                <w:szCs w:val="20"/>
              </w:rPr>
            </w:pPr>
            <w:r w:rsidRPr="00372001">
              <w:rPr>
                <w:rFonts w:asciiTheme="minorHAnsi" w:hAnsiTheme="minorHAnsi"/>
                <w:color w:val="auto"/>
                <w:sz w:val="20"/>
                <w:szCs w:val="20"/>
              </w:rPr>
              <w:t>Practice and Sign Off  on Any Previously Introduced Lab Skill</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color w:val="auto"/>
                <w:sz w:val="20"/>
                <w:szCs w:val="20"/>
              </w:rPr>
            </w:pPr>
            <w:r>
              <w:rPr>
                <w:rFonts w:asciiTheme="minorHAnsi" w:hAnsiTheme="minorHAnsi"/>
                <w:color w:val="auto"/>
                <w:sz w:val="20"/>
                <w:szCs w:val="20"/>
              </w:rPr>
              <w:t>Chapter 2</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9A1291" w:rsidRDefault="00F40EFA" w:rsidP="00F40EFA">
            <w:pPr>
              <w:rPr>
                <w:rFonts w:asciiTheme="minorHAnsi" w:hAnsiTheme="minorHAnsi"/>
                <w:color w:val="auto"/>
                <w:sz w:val="20"/>
                <w:szCs w:val="20"/>
              </w:rPr>
            </w:pPr>
            <w:r w:rsidRPr="009A1291">
              <w:rPr>
                <w:rFonts w:asciiTheme="minorHAnsi" w:hAnsiTheme="minorHAnsi"/>
                <w:color w:val="auto"/>
                <w:sz w:val="20"/>
                <w:szCs w:val="20"/>
              </w:rPr>
              <w:t>T-1.5 hour</w:t>
            </w:r>
          </w:p>
          <w:p w:rsidR="00F40EFA" w:rsidRPr="00746B9F" w:rsidRDefault="00F40EFA" w:rsidP="00F40EFA">
            <w:pPr>
              <w:rPr>
                <w:rFonts w:asciiTheme="minorHAnsi" w:hAnsiTheme="minorHAnsi"/>
                <w:color w:val="auto"/>
                <w:sz w:val="20"/>
                <w:szCs w:val="20"/>
              </w:rPr>
            </w:pPr>
            <w:r w:rsidRPr="009A1291">
              <w:rPr>
                <w:rFonts w:asciiTheme="minorHAnsi" w:hAnsiTheme="minorHAnsi"/>
                <w:color w:val="auto"/>
                <w:sz w:val="20"/>
                <w:szCs w:val="20"/>
              </w:rPr>
              <w:t>L-0.5 hour</w:t>
            </w:r>
          </w:p>
        </w:tc>
      </w:tr>
      <w:tr w:rsidR="00F40EFA" w:rsidRPr="00F86B1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86B1D" w:rsidRDefault="00F40EFA" w:rsidP="00F40EFA">
            <w:pPr>
              <w:rPr>
                <w:rFonts w:asciiTheme="minorHAnsi" w:hAnsiTheme="minorHAnsi"/>
                <w:b/>
                <w:sz w:val="20"/>
                <w:szCs w:val="20"/>
              </w:rPr>
            </w:pPr>
            <w:r>
              <w:rPr>
                <w:rFonts w:asciiTheme="minorHAnsi" w:hAnsiTheme="minorHAnsi"/>
                <w:b/>
                <w:sz w:val="20"/>
                <w:szCs w:val="20"/>
              </w:rPr>
              <w:t>15</w:t>
            </w:r>
          </w:p>
          <w:p w:rsidR="00F40EFA" w:rsidRPr="00F86B1D" w:rsidRDefault="00F40EFA" w:rsidP="00F40EFA">
            <w:pPr>
              <w:rPr>
                <w:rFonts w:asciiTheme="minorHAnsi" w:hAnsiTheme="minorHAnsi"/>
                <w:sz w:val="20"/>
                <w:szCs w:val="20"/>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372001">
              <w:rPr>
                <w:rFonts w:asciiTheme="minorHAnsi" w:hAnsiTheme="minorHAnsi"/>
                <w:b/>
                <w:bCs/>
                <w:color w:val="auto"/>
                <w:sz w:val="20"/>
                <w:szCs w:val="20"/>
              </w:rPr>
              <w:t>Safety and Body Mechanics</w:t>
            </w:r>
          </w:p>
          <w:p w:rsidR="00F40EFA" w:rsidRPr="00372001" w:rsidRDefault="00F40EFA" w:rsidP="00F40EFA">
            <w:pPr>
              <w:pStyle w:val="ListParagraph"/>
              <w:numPr>
                <w:ilvl w:val="0"/>
                <w:numId w:val="23"/>
              </w:numPr>
              <w:rPr>
                <w:rFonts w:asciiTheme="minorHAnsi" w:hAnsiTheme="minorHAnsi"/>
                <w:bCs/>
                <w:color w:val="auto"/>
                <w:sz w:val="20"/>
                <w:szCs w:val="20"/>
              </w:rPr>
            </w:pPr>
            <w:r w:rsidRPr="00FC2C37">
              <w:rPr>
                <w:rFonts w:asciiTheme="minorHAnsi" w:hAnsiTheme="minorHAnsi"/>
                <w:bCs/>
                <w:color w:val="auto"/>
                <w:sz w:val="20"/>
                <w:szCs w:val="20"/>
              </w:rPr>
              <w:t>List common accidents in facilities and ways to prevent them-Explain the Material Safety Data Sheet (MSDS)-Describe safety guidelines for sharps and biohazard containers-Explain the principles of body mechanics and apply them to daily activities-Define two types of restraints and discuss problems associated with restraints-Define the terms “restraint free” and “ restraint alternatives” and list examples of restraint alternatives</w:t>
            </w:r>
            <w:r>
              <w:rPr>
                <w:rFonts w:asciiTheme="minorHAnsi" w:hAnsiTheme="minorHAnsi"/>
                <w:bCs/>
                <w:color w:val="auto"/>
                <w:sz w:val="20"/>
                <w:szCs w:val="20"/>
              </w:rPr>
              <w:t>-Identify what must be done if a restraint is ordered</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Chapter 7</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T-2 hour</w:t>
            </w:r>
          </w:p>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L-0 hour</w:t>
            </w:r>
          </w:p>
        </w:tc>
      </w:tr>
      <w:tr w:rsidR="00F40EFA" w:rsidRPr="00F86B1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b/>
                <w:color w:val="auto"/>
                <w:sz w:val="20"/>
                <w:szCs w:val="20"/>
              </w:rPr>
            </w:pPr>
            <w:r w:rsidRPr="00372001">
              <w:rPr>
                <w:rFonts w:asciiTheme="minorHAnsi" w:hAnsiTheme="minorHAnsi"/>
                <w:b/>
                <w:color w:val="auto"/>
                <w:sz w:val="20"/>
                <w:szCs w:val="20"/>
              </w:rPr>
              <w:t>16</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372001">
              <w:rPr>
                <w:rFonts w:asciiTheme="minorHAnsi" w:hAnsiTheme="minorHAnsi"/>
                <w:b/>
                <w:bCs/>
                <w:color w:val="auto"/>
                <w:sz w:val="20"/>
                <w:szCs w:val="20"/>
              </w:rPr>
              <w:t>Safety and Body Mechanics</w:t>
            </w:r>
          </w:p>
          <w:p w:rsidR="00F40EFA" w:rsidRPr="00FC2C37" w:rsidRDefault="00F40EFA" w:rsidP="00F40EFA">
            <w:pPr>
              <w:pStyle w:val="ListParagraph"/>
              <w:numPr>
                <w:ilvl w:val="0"/>
                <w:numId w:val="24"/>
              </w:numPr>
              <w:rPr>
                <w:rFonts w:asciiTheme="minorHAnsi" w:hAnsiTheme="minorHAnsi"/>
                <w:bCs/>
                <w:color w:val="auto"/>
                <w:sz w:val="20"/>
                <w:szCs w:val="20"/>
              </w:rPr>
            </w:pPr>
            <w:r w:rsidRPr="00FC2C37">
              <w:rPr>
                <w:rFonts w:asciiTheme="minorHAnsi" w:hAnsiTheme="minorHAnsi"/>
                <w:bCs/>
                <w:color w:val="auto"/>
                <w:sz w:val="20"/>
                <w:szCs w:val="20"/>
              </w:rPr>
              <w:t>List safety guidelines for oxygen use-List safety guidelines for intravenous (IV) lines-Discuss fire safety and explain the “RACE” and “PASS” acronyms</w:t>
            </w:r>
          </w:p>
          <w:p w:rsidR="00F40EFA" w:rsidRPr="00372001" w:rsidRDefault="00F40EFA" w:rsidP="00F40EFA">
            <w:pPr>
              <w:tabs>
                <w:tab w:val="left" w:pos="2490"/>
              </w:tabs>
              <w:rPr>
                <w:rFonts w:asciiTheme="minorHAnsi" w:hAnsiTheme="minorHAnsi"/>
                <w:color w:val="auto"/>
                <w:sz w:val="20"/>
                <w:szCs w:val="20"/>
              </w:rPr>
            </w:pPr>
            <w:r w:rsidRPr="00372001">
              <w:rPr>
                <w:rFonts w:asciiTheme="minorHAnsi" w:hAnsiTheme="minorHAnsi"/>
                <w:b/>
                <w:bCs/>
                <w:color w:val="auto"/>
                <w:sz w:val="20"/>
                <w:szCs w:val="20"/>
              </w:rPr>
              <w:t>Lab Skills</w:t>
            </w:r>
            <w:r w:rsidRPr="00372001">
              <w:rPr>
                <w:rFonts w:asciiTheme="minorHAnsi" w:hAnsiTheme="minorHAnsi"/>
                <w:b/>
                <w:bCs/>
                <w:color w:val="auto"/>
                <w:sz w:val="20"/>
                <w:szCs w:val="20"/>
              </w:rPr>
              <w:tab/>
            </w:r>
          </w:p>
          <w:p w:rsidR="00F40EFA" w:rsidRPr="00372001" w:rsidRDefault="00F40EFA" w:rsidP="00F40EFA">
            <w:pPr>
              <w:pStyle w:val="Default"/>
              <w:numPr>
                <w:ilvl w:val="0"/>
                <w:numId w:val="7"/>
              </w:numPr>
              <w:rPr>
                <w:rFonts w:asciiTheme="minorHAnsi" w:hAnsiTheme="minorHAnsi" w:cs="Times New Roman"/>
                <w:color w:val="auto"/>
                <w:sz w:val="20"/>
                <w:szCs w:val="20"/>
              </w:rPr>
            </w:pPr>
            <w:r w:rsidRPr="00372001">
              <w:rPr>
                <w:rFonts w:asciiTheme="minorHAnsi" w:hAnsiTheme="minorHAnsi" w:cs="Times New Roman"/>
                <w:color w:val="auto"/>
                <w:sz w:val="20"/>
                <w:szCs w:val="20"/>
              </w:rPr>
              <w:t>Demonstrates Proper Use of Safety Devices</w:t>
            </w:r>
            <w:r>
              <w:rPr>
                <w:rFonts w:asciiTheme="minorHAnsi" w:hAnsiTheme="minorHAnsi" w:cs="Times New Roman"/>
                <w:color w:val="auto"/>
                <w:sz w:val="20"/>
                <w:szCs w:val="20"/>
              </w:rPr>
              <w:t>-</w:t>
            </w:r>
            <w:r w:rsidRPr="00372001">
              <w:rPr>
                <w:rFonts w:asciiTheme="minorHAnsi" w:hAnsiTheme="minorHAnsi" w:cs="Times New Roman"/>
                <w:color w:val="auto"/>
                <w:sz w:val="20"/>
                <w:szCs w:val="20"/>
              </w:rPr>
              <w:t>Demonstrates Proper Use of Restraints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Chapter 7</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T-1 hour</w:t>
            </w:r>
          </w:p>
          <w:p w:rsidR="00F40EFA" w:rsidRPr="00372001" w:rsidRDefault="00F40EFA" w:rsidP="00F40EFA">
            <w:pPr>
              <w:rPr>
                <w:rFonts w:asciiTheme="minorHAnsi" w:hAnsiTheme="minorHAnsi"/>
                <w:color w:val="auto"/>
                <w:sz w:val="20"/>
                <w:szCs w:val="20"/>
              </w:rPr>
            </w:pPr>
            <w:r w:rsidRPr="00746B9F">
              <w:rPr>
                <w:rFonts w:asciiTheme="minorHAnsi" w:hAnsiTheme="minorHAnsi"/>
                <w:color w:val="auto"/>
                <w:sz w:val="20"/>
                <w:szCs w:val="20"/>
              </w:rPr>
              <w:t>L-1 hour</w:t>
            </w:r>
          </w:p>
        </w:tc>
      </w:tr>
      <w:tr w:rsidR="00F40EFA" w:rsidRPr="00F86B1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b/>
                <w:color w:val="auto"/>
                <w:sz w:val="20"/>
                <w:szCs w:val="20"/>
              </w:rPr>
            </w:pPr>
            <w:r w:rsidRPr="00372001">
              <w:rPr>
                <w:rFonts w:asciiTheme="minorHAnsi" w:hAnsiTheme="minorHAnsi"/>
                <w:b/>
                <w:color w:val="auto"/>
                <w:sz w:val="20"/>
                <w:szCs w:val="20"/>
              </w:rPr>
              <w:t>17</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372001">
              <w:rPr>
                <w:rFonts w:asciiTheme="minorHAnsi" w:hAnsiTheme="minorHAnsi"/>
                <w:b/>
                <w:bCs/>
                <w:color w:val="auto"/>
                <w:sz w:val="20"/>
                <w:szCs w:val="20"/>
              </w:rPr>
              <w:t>Positioning, Moving and Lifting</w:t>
            </w:r>
          </w:p>
          <w:p w:rsidR="00F40EFA" w:rsidRPr="00FC2C37" w:rsidRDefault="00F40EFA" w:rsidP="00F40EFA">
            <w:pPr>
              <w:pStyle w:val="ListParagraph"/>
              <w:numPr>
                <w:ilvl w:val="0"/>
                <w:numId w:val="25"/>
              </w:numPr>
              <w:rPr>
                <w:rFonts w:asciiTheme="minorHAnsi" w:hAnsiTheme="minorHAnsi"/>
                <w:bCs/>
                <w:color w:val="auto"/>
                <w:sz w:val="20"/>
                <w:szCs w:val="20"/>
              </w:rPr>
            </w:pPr>
            <w:r w:rsidRPr="00FC2C37">
              <w:rPr>
                <w:rFonts w:asciiTheme="minorHAnsi" w:hAnsiTheme="minorHAnsi"/>
                <w:bCs/>
                <w:color w:val="auto"/>
                <w:sz w:val="20"/>
                <w:szCs w:val="20"/>
              </w:rPr>
              <w:t>Explain body alignment and review the principles of body mechanics-Explain why position changes are important for bedbound residents and describe basic body positions-Describe how to safely transfer resident-Discuss ambulation</w:t>
            </w:r>
          </w:p>
          <w:p w:rsidR="00F40EFA" w:rsidRPr="00372001" w:rsidRDefault="00F40EFA" w:rsidP="00F40EFA">
            <w:pPr>
              <w:tabs>
                <w:tab w:val="left" w:pos="2490"/>
              </w:tabs>
              <w:rPr>
                <w:rFonts w:asciiTheme="minorHAnsi" w:hAnsiTheme="minorHAnsi"/>
                <w:color w:val="auto"/>
                <w:sz w:val="20"/>
                <w:szCs w:val="20"/>
              </w:rPr>
            </w:pPr>
            <w:r w:rsidRPr="00372001">
              <w:rPr>
                <w:rFonts w:asciiTheme="minorHAnsi" w:hAnsiTheme="minorHAnsi"/>
                <w:b/>
                <w:bCs/>
                <w:color w:val="auto"/>
                <w:sz w:val="20"/>
                <w:szCs w:val="20"/>
              </w:rPr>
              <w:t>Lab Skills</w:t>
            </w:r>
            <w:r w:rsidRPr="00372001">
              <w:rPr>
                <w:rFonts w:asciiTheme="minorHAnsi" w:hAnsiTheme="minorHAnsi"/>
                <w:b/>
                <w:bCs/>
                <w:color w:val="auto"/>
                <w:sz w:val="20"/>
                <w:szCs w:val="20"/>
              </w:rPr>
              <w:tab/>
            </w:r>
          </w:p>
          <w:p w:rsidR="00F40EFA" w:rsidRPr="00372001" w:rsidRDefault="00F40EFA" w:rsidP="00F40EFA">
            <w:pPr>
              <w:pStyle w:val="Default"/>
              <w:numPr>
                <w:ilvl w:val="0"/>
                <w:numId w:val="7"/>
              </w:numPr>
              <w:rPr>
                <w:rFonts w:asciiTheme="minorHAnsi" w:hAnsiTheme="minorHAnsi" w:cs="Times New Roman"/>
                <w:color w:val="auto"/>
                <w:sz w:val="20"/>
                <w:szCs w:val="20"/>
              </w:rPr>
            </w:pPr>
            <w:r w:rsidRPr="00FC2C37">
              <w:rPr>
                <w:rFonts w:asciiTheme="minorHAnsi" w:hAnsiTheme="minorHAnsi" w:cs="Times New Roman"/>
                <w:color w:val="auto"/>
                <w:sz w:val="20"/>
                <w:szCs w:val="20"/>
              </w:rPr>
              <w:t>Moves Resident to Side of Bed (Without a Pull Sheet)-Turns and Positions Resident</w:t>
            </w:r>
            <w:r>
              <w:rPr>
                <w:rFonts w:asciiTheme="minorHAnsi" w:hAnsiTheme="minorHAnsi" w:cs="Times New Roman"/>
                <w:color w:val="auto"/>
                <w:sz w:val="20"/>
                <w:szCs w:val="20"/>
              </w:rPr>
              <w:t>-</w:t>
            </w:r>
            <w:r w:rsidRPr="00FC2C37">
              <w:rPr>
                <w:rFonts w:asciiTheme="minorHAnsi" w:hAnsiTheme="minorHAnsi" w:cs="Times New Roman"/>
                <w:color w:val="auto"/>
                <w:sz w:val="20"/>
                <w:szCs w:val="20"/>
              </w:rPr>
              <w:t>on Side (Lateral Position)-Positions Resident: Supine, Prone and Fowler’s Position</w:t>
            </w:r>
            <w:r>
              <w:rPr>
                <w:rFonts w:asciiTheme="minorHAnsi" w:hAnsiTheme="minorHAnsi" w:cs="Times New Roman"/>
                <w:color w:val="auto"/>
                <w:sz w:val="20"/>
                <w:szCs w:val="20"/>
              </w:rPr>
              <w:t>-</w:t>
            </w:r>
            <w:r w:rsidRPr="00372001">
              <w:rPr>
                <w:rFonts w:asciiTheme="minorHAnsi" w:hAnsiTheme="minorHAnsi" w:cs="Times New Roman"/>
                <w:color w:val="auto"/>
                <w:sz w:val="20"/>
                <w:szCs w:val="20"/>
              </w:rPr>
              <w:t>Transfers Resident from Bed to Wheelchair</w:t>
            </w:r>
            <w:r>
              <w:rPr>
                <w:rFonts w:asciiTheme="minorHAnsi" w:hAnsiTheme="minorHAnsi" w:cs="Times New Roman"/>
                <w:color w:val="auto"/>
                <w:sz w:val="20"/>
                <w:szCs w:val="20"/>
              </w:rPr>
              <w:t>-</w:t>
            </w:r>
            <w:r w:rsidRPr="00372001">
              <w:rPr>
                <w:rFonts w:asciiTheme="minorHAnsi" w:hAnsiTheme="minorHAnsi" w:cs="Times New Roman"/>
                <w:color w:val="auto"/>
                <w:sz w:val="20"/>
                <w:szCs w:val="20"/>
              </w:rPr>
              <w:t>Demonstrates Proper Use of Assistive Devices, when Assisting the Resident to Transfer Using a Mechanical Lift</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Chapter 11</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T-1 hours</w:t>
            </w:r>
          </w:p>
          <w:p w:rsidR="00F40EFA" w:rsidRPr="00372001" w:rsidRDefault="00F40EFA" w:rsidP="00F40EFA">
            <w:pPr>
              <w:rPr>
                <w:rFonts w:asciiTheme="minorHAnsi" w:hAnsiTheme="minorHAnsi"/>
                <w:color w:val="auto"/>
                <w:sz w:val="20"/>
                <w:szCs w:val="20"/>
              </w:rPr>
            </w:pPr>
            <w:r w:rsidRPr="00372001">
              <w:rPr>
                <w:rFonts w:asciiTheme="minorHAnsi" w:hAnsiTheme="minorHAnsi"/>
                <w:color w:val="auto"/>
                <w:sz w:val="20"/>
                <w:szCs w:val="20"/>
              </w:rPr>
              <w:t>L-1 hour</w:t>
            </w:r>
          </w:p>
        </w:tc>
      </w:tr>
      <w:tr w:rsidR="00F40EFA" w:rsidRPr="00F86B1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86B1D" w:rsidRDefault="00F40EFA" w:rsidP="00F40EFA">
            <w:pPr>
              <w:rPr>
                <w:rFonts w:asciiTheme="minorHAnsi" w:hAnsiTheme="minorHAnsi"/>
                <w:b/>
                <w:sz w:val="20"/>
                <w:szCs w:val="20"/>
              </w:rPr>
            </w:pPr>
            <w:r>
              <w:rPr>
                <w:rFonts w:asciiTheme="minorHAnsi" w:hAnsiTheme="minorHAnsi"/>
                <w:b/>
                <w:sz w:val="20"/>
                <w:szCs w:val="20"/>
              </w:rPr>
              <w:t>18</w:t>
            </w:r>
          </w:p>
          <w:p w:rsidR="00F40EFA" w:rsidRPr="00F86B1D" w:rsidRDefault="00F40EFA" w:rsidP="00F40EFA">
            <w:pPr>
              <w:rPr>
                <w:rFonts w:asciiTheme="minorHAnsi" w:hAnsiTheme="minorHAnsi"/>
                <w:b/>
                <w:sz w:val="20"/>
                <w:szCs w:val="20"/>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Cs/>
                <w:color w:val="auto"/>
                <w:sz w:val="20"/>
                <w:szCs w:val="20"/>
              </w:rPr>
            </w:pPr>
            <w:r w:rsidRPr="00F046C5">
              <w:rPr>
                <w:rFonts w:asciiTheme="minorHAnsi" w:hAnsiTheme="minorHAnsi"/>
                <w:b/>
                <w:bCs/>
                <w:color w:val="auto"/>
                <w:sz w:val="20"/>
                <w:szCs w:val="20"/>
              </w:rPr>
              <w:t>Rehabilitation and Restorative Care</w:t>
            </w:r>
          </w:p>
          <w:p w:rsidR="00F40EFA" w:rsidRPr="00F046C5" w:rsidRDefault="00F40EFA" w:rsidP="00F40EFA">
            <w:pPr>
              <w:pStyle w:val="ListParagraph"/>
              <w:numPr>
                <w:ilvl w:val="0"/>
                <w:numId w:val="26"/>
              </w:numPr>
              <w:rPr>
                <w:rFonts w:asciiTheme="minorHAnsi" w:hAnsiTheme="minorHAnsi"/>
                <w:b/>
                <w:bCs/>
                <w:color w:val="auto"/>
                <w:sz w:val="20"/>
                <w:szCs w:val="20"/>
              </w:rPr>
            </w:pPr>
            <w:r w:rsidRPr="00FC2C37">
              <w:rPr>
                <w:rFonts w:asciiTheme="minorHAnsi" w:hAnsiTheme="minorHAnsi"/>
                <w:bCs/>
                <w:color w:val="auto"/>
                <w:sz w:val="20"/>
                <w:szCs w:val="20"/>
              </w:rPr>
              <w:t>Discuss rehabilitation and restorative care-Describe the importance of promoting independence-Explain the complications of immobility and describe how exercise helps maintain health-Describe canes, walkers, and crutches</w:t>
            </w:r>
            <w:r>
              <w:rPr>
                <w:rFonts w:asciiTheme="minorHAnsi" w:hAnsiTheme="minorHAnsi"/>
                <w:bCs/>
                <w:color w:val="auto"/>
                <w:sz w:val="20"/>
                <w:szCs w:val="20"/>
              </w:rPr>
              <w:t>-</w:t>
            </w:r>
            <w:r w:rsidRPr="00F046C5">
              <w:rPr>
                <w:rFonts w:asciiTheme="minorHAnsi" w:hAnsiTheme="minorHAnsi"/>
                <w:bCs/>
                <w:color w:val="auto"/>
                <w:sz w:val="20"/>
                <w:szCs w:val="20"/>
              </w:rPr>
              <w:t>Discuss other assistive devices and orthotics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Chapter 25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T-2 hour</w:t>
            </w:r>
          </w:p>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L-0 hour</w:t>
            </w:r>
          </w:p>
        </w:tc>
      </w:tr>
      <w:tr w:rsidR="00F40EFA" w:rsidRPr="00F86B1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86B1D" w:rsidRDefault="00F40EFA" w:rsidP="00F40EFA">
            <w:pPr>
              <w:rPr>
                <w:rFonts w:asciiTheme="minorHAnsi" w:hAnsiTheme="minorHAnsi"/>
                <w:b/>
                <w:sz w:val="20"/>
                <w:szCs w:val="20"/>
              </w:rPr>
            </w:pPr>
            <w:r>
              <w:rPr>
                <w:rFonts w:asciiTheme="minorHAnsi" w:hAnsiTheme="minorHAnsi"/>
                <w:b/>
                <w:sz w:val="20"/>
                <w:szCs w:val="20"/>
              </w:rPr>
              <w:t>19</w:t>
            </w:r>
          </w:p>
          <w:p w:rsidR="00F40EFA" w:rsidRPr="00F86B1D" w:rsidRDefault="00F40EFA" w:rsidP="00F40EFA">
            <w:pPr>
              <w:rPr>
                <w:rFonts w:asciiTheme="minorHAnsi" w:hAnsiTheme="minorHAnsi"/>
                <w:b/>
                <w:sz w:val="20"/>
                <w:szCs w:val="20"/>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b/>
                <w:bCs/>
                <w:color w:val="auto"/>
                <w:sz w:val="20"/>
                <w:szCs w:val="20"/>
              </w:rPr>
            </w:pPr>
            <w:r w:rsidRPr="00F046C5">
              <w:rPr>
                <w:rFonts w:asciiTheme="minorHAnsi" w:hAnsiTheme="minorHAnsi"/>
                <w:b/>
                <w:bCs/>
                <w:color w:val="auto"/>
                <w:sz w:val="20"/>
                <w:szCs w:val="20"/>
              </w:rPr>
              <w:t>Rehabilitation and Restorative Care</w:t>
            </w:r>
          </w:p>
          <w:p w:rsidR="00F40EFA" w:rsidRPr="00F046C5" w:rsidRDefault="00F40EFA" w:rsidP="00F40EFA">
            <w:pPr>
              <w:pStyle w:val="ListParagraph"/>
              <w:numPr>
                <w:ilvl w:val="0"/>
                <w:numId w:val="27"/>
              </w:numPr>
              <w:rPr>
                <w:rFonts w:asciiTheme="minorHAnsi" w:hAnsiTheme="minorHAnsi"/>
                <w:bCs/>
                <w:color w:val="auto"/>
                <w:sz w:val="20"/>
                <w:szCs w:val="20"/>
              </w:rPr>
            </w:pPr>
            <w:r w:rsidRPr="00F046C5">
              <w:rPr>
                <w:rFonts w:asciiTheme="minorHAnsi" w:hAnsiTheme="minorHAnsi"/>
                <w:bCs/>
                <w:color w:val="auto"/>
                <w:sz w:val="20"/>
                <w:szCs w:val="20"/>
              </w:rPr>
              <w:t>Discuss range of motion exercises</w:t>
            </w:r>
          </w:p>
          <w:p w:rsidR="00F40EFA" w:rsidRPr="00F046C5" w:rsidRDefault="00F40EFA" w:rsidP="00F40EFA">
            <w:pPr>
              <w:tabs>
                <w:tab w:val="left" w:pos="2490"/>
              </w:tabs>
              <w:rPr>
                <w:rFonts w:asciiTheme="minorHAnsi" w:hAnsiTheme="minorHAnsi"/>
                <w:color w:val="auto"/>
                <w:sz w:val="20"/>
                <w:szCs w:val="20"/>
              </w:rPr>
            </w:pPr>
            <w:r w:rsidRPr="00F046C5">
              <w:rPr>
                <w:rFonts w:asciiTheme="minorHAnsi" w:hAnsiTheme="minorHAnsi"/>
                <w:b/>
                <w:bCs/>
                <w:color w:val="auto"/>
                <w:sz w:val="20"/>
                <w:szCs w:val="20"/>
              </w:rPr>
              <w:t>Lab Skills</w:t>
            </w:r>
            <w:r w:rsidRPr="00F046C5">
              <w:rPr>
                <w:rFonts w:asciiTheme="minorHAnsi" w:hAnsiTheme="minorHAnsi"/>
                <w:b/>
                <w:bCs/>
                <w:color w:val="auto"/>
                <w:sz w:val="20"/>
                <w:szCs w:val="20"/>
              </w:rPr>
              <w:tab/>
            </w:r>
          </w:p>
          <w:p w:rsidR="00F40EFA" w:rsidRPr="00F92928" w:rsidRDefault="00F40EFA" w:rsidP="00F40EFA">
            <w:pPr>
              <w:pStyle w:val="Default"/>
              <w:numPr>
                <w:ilvl w:val="0"/>
                <w:numId w:val="7"/>
              </w:numPr>
              <w:rPr>
                <w:rFonts w:asciiTheme="minorHAnsi" w:hAnsiTheme="minorHAnsi" w:cs="Times New Roman"/>
                <w:color w:val="FF0000"/>
                <w:sz w:val="20"/>
                <w:szCs w:val="20"/>
              </w:rPr>
            </w:pPr>
            <w:r w:rsidRPr="00F046C5">
              <w:rPr>
                <w:rFonts w:asciiTheme="minorHAnsi" w:hAnsiTheme="minorHAnsi" w:cs="Times New Roman"/>
                <w:color w:val="auto"/>
                <w:sz w:val="20"/>
                <w:szCs w:val="20"/>
              </w:rPr>
              <w:t>Performs Range-of Motion Exercises (Head to toe)</w:t>
            </w:r>
            <w:r>
              <w:rPr>
                <w:rFonts w:asciiTheme="minorHAnsi" w:hAnsiTheme="minorHAnsi" w:cs="Times New Roman"/>
                <w:color w:val="auto"/>
                <w:sz w:val="20"/>
                <w:szCs w:val="20"/>
              </w:rPr>
              <w:t>-</w:t>
            </w:r>
            <w:r w:rsidRPr="00F046C5">
              <w:rPr>
                <w:rFonts w:asciiTheme="minorHAnsi" w:hAnsiTheme="minorHAnsi" w:cs="Times New Roman"/>
                <w:color w:val="auto"/>
                <w:sz w:val="20"/>
                <w:szCs w:val="20"/>
              </w:rPr>
              <w:t>Assist Resident to Dangle, Stand, and Ambulate</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Chapter 25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T-0 hour</w:t>
            </w:r>
          </w:p>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L-2 hour</w:t>
            </w:r>
          </w:p>
        </w:tc>
      </w:tr>
      <w:tr w:rsidR="00F40EFA" w:rsidRPr="00F86B1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86B1D" w:rsidRDefault="00F40EFA" w:rsidP="00F40EFA">
            <w:pPr>
              <w:rPr>
                <w:rFonts w:asciiTheme="minorHAnsi" w:hAnsiTheme="minorHAnsi"/>
                <w:b/>
                <w:sz w:val="20"/>
                <w:szCs w:val="20"/>
              </w:rPr>
            </w:pPr>
            <w:r w:rsidRPr="00F86B1D">
              <w:rPr>
                <w:rFonts w:asciiTheme="minorHAnsi" w:hAnsiTheme="minorHAnsi"/>
                <w:b/>
                <w:sz w:val="20"/>
                <w:szCs w:val="20"/>
              </w:rPr>
              <w:t>2</w:t>
            </w:r>
            <w:r>
              <w:rPr>
                <w:rFonts w:asciiTheme="minorHAnsi" w:hAnsiTheme="minorHAnsi"/>
                <w:b/>
                <w:sz w:val="20"/>
                <w:szCs w:val="20"/>
              </w:rPr>
              <w:t>0</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FF0044">
              <w:rPr>
                <w:rFonts w:asciiTheme="minorHAnsi" w:hAnsiTheme="minorHAnsi"/>
                <w:b/>
                <w:bCs/>
                <w:color w:val="auto"/>
                <w:sz w:val="20"/>
                <w:szCs w:val="20"/>
              </w:rPr>
              <w:t>Nutrition and Fluid Balance</w:t>
            </w:r>
          </w:p>
          <w:p w:rsidR="00F40EFA" w:rsidRPr="00FF0044" w:rsidRDefault="00F40EFA" w:rsidP="00F40EFA">
            <w:pPr>
              <w:pStyle w:val="ListParagraph"/>
              <w:numPr>
                <w:ilvl w:val="0"/>
                <w:numId w:val="27"/>
              </w:numPr>
              <w:rPr>
                <w:rFonts w:asciiTheme="minorHAnsi" w:hAnsiTheme="minorHAnsi"/>
                <w:bCs/>
                <w:color w:val="auto"/>
                <w:sz w:val="20"/>
                <w:szCs w:val="20"/>
              </w:rPr>
            </w:pPr>
            <w:r w:rsidRPr="001709BE">
              <w:rPr>
                <w:rFonts w:asciiTheme="minorHAnsi" w:hAnsiTheme="minorHAnsi"/>
                <w:bCs/>
                <w:color w:val="auto"/>
                <w:sz w:val="20"/>
                <w:szCs w:val="20"/>
              </w:rPr>
              <w:t>Describe common nutritional problems of the elderly and the chronically ill-Describe cultural factors that influence food preferences-Identify six basic nutrients-Explain the USDA’s My Plate-Explain the role of the dietary department-Explain the importance of following diet orders and identify special diets-Explain thickened liquids and identify three basic thickening consistencies</w:t>
            </w:r>
            <w:r>
              <w:rPr>
                <w:rFonts w:asciiTheme="minorHAnsi" w:hAnsiTheme="minorHAnsi"/>
                <w:bCs/>
                <w:color w:val="auto"/>
                <w:sz w:val="20"/>
                <w:szCs w:val="20"/>
              </w:rPr>
              <w:t>- List ways to identify and prevent unintended weight loss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Chapter 14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T-2 hour</w:t>
            </w:r>
          </w:p>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L-0 hour</w:t>
            </w:r>
          </w:p>
        </w:tc>
      </w:tr>
      <w:tr w:rsidR="00F40EFA" w:rsidRPr="007C0A9D" w:rsidTr="00F40EFA">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b/>
                <w:color w:val="auto"/>
                <w:sz w:val="20"/>
                <w:szCs w:val="20"/>
              </w:rPr>
            </w:pPr>
            <w:r w:rsidRPr="00F046C5">
              <w:rPr>
                <w:rFonts w:asciiTheme="minorHAnsi" w:hAnsiTheme="minorHAnsi"/>
                <w:b/>
                <w:color w:val="auto"/>
                <w:sz w:val="20"/>
                <w:szCs w:val="20"/>
              </w:rPr>
              <w:t>21</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b/>
                <w:bCs/>
                <w:color w:val="auto"/>
                <w:sz w:val="20"/>
                <w:szCs w:val="20"/>
              </w:rPr>
            </w:pPr>
            <w:r w:rsidRPr="00F046C5">
              <w:rPr>
                <w:rFonts w:asciiTheme="minorHAnsi" w:hAnsiTheme="minorHAnsi"/>
                <w:b/>
                <w:bCs/>
                <w:color w:val="auto"/>
                <w:sz w:val="20"/>
                <w:szCs w:val="20"/>
              </w:rPr>
              <w:t>Nutrition and Fluid Balance</w:t>
            </w:r>
          </w:p>
          <w:p w:rsidR="00F40EFA" w:rsidRPr="001709BE" w:rsidRDefault="00F40EFA" w:rsidP="00F40EFA">
            <w:pPr>
              <w:pStyle w:val="ListParagraph"/>
              <w:numPr>
                <w:ilvl w:val="0"/>
                <w:numId w:val="27"/>
              </w:numPr>
              <w:rPr>
                <w:rFonts w:asciiTheme="minorHAnsi" w:hAnsiTheme="minorHAnsi"/>
                <w:bCs/>
                <w:color w:val="auto"/>
                <w:sz w:val="20"/>
                <w:szCs w:val="20"/>
              </w:rPr>
            </w:pPr>
            <w:r w:rsidRPr="001709BE">
              <w:rPr>
                <w:rFonts w:asciiTheme="minorHAnsi" w:hAnsiTheme="minorHAnsi"/>
                <w:bCs/>
                <w:color w:val="auto"/>
                <w:sz w:val="20"/>
                <w:szCs w:val="20"/>
              </w:rPr>
              <w:t>Describe how to make dining enjoyable for residents-Describe how to serve meal trays and assist when eating-Describe how to assist residents with special needs-Discuss dysphagia and list guidelines for preventing aspiration</w:t>
            </w:r>
          </w:p>
          <w:p w:rsidR="00F40EFA" w:rsidRPr="00F046C5" w:rsidRDefault="00F40EFA" w:rsidP="00F40EFA">
            <w:pPr>
              <w:tabs>
                <w:tab w:val="left" w:pos="2490"/>
              </w:tabs>
              <w:rPr>
                <w:rFonts w:asciiTheme="minorHAnsi" w:hAnsiTheme="minorHAnsi"/>
                <w:color w:val="auto"/>
                <w:sz w:val="20"/>
                <w:szCs w:val="20"/>
              </w:rPr>
            </w:pPr>
            <w:r w:rsidRPr="00F046C5">
              <w:rPr>
                <w:rFonts w:asciiTheme="minorHAnsi" w:hAnsiTheme="minorHAnsi"/>
                <w:b/>
                <w:bCs/>
                <w:color w:val="auto"/>
                <w:sz w:val="20"/>
                <w:szCs w:val="20"/>
              </w:rPr>
              <w:t>Lab Skills</w:t>
            </w:r>
            <w:r w:rsidRPr="00F046C5">
              <w:rPr>
                <w:rFonts w:asciiTheme="minorHAnsi" w:hAnsiTheme="minorHAnsi"/>
                <w:b/>
                <w:bCs/>
                <w:color w:val="auto"/>
                <w:sz w:val="20"/>
                <w:szCs w:val="20"/>
              </w:rPr>
              <w:tab/>
            </w:r>
          </w:p>
          <w:p w:rsidR="00F40EFA" w:rsidRPr="007C0A9D" w:rsidRDefault="00F40EFA" w:rsidP="00F40EFA">
            <w:pPr>
              <w:pStyle w:val="Default"/>
              <w:numPr>
                <w:ilvl w:val="0"/>
                <w:numId w:val="7"/>
              </w:numPr>
              <w:rPr>
                <w:rFonts w:asciiTheme="minorHAnsi" w:hAnsiTheme="minorHAnsi" w:cs="Times New Roman"/>
                <w:color w:val="FF0000"/>
                <w:sz w:val="20"/>
                <w:szCs w:val="20"/>
              </w:rPr>
            </w:pPr>
            <w:r w:rsidRPr="00F046C5">
              <w:rPr>
                <w:rFonts w:asciiTheme="minorHAnsi" w:hAnsiTheme="minorHAnsi" w:cs="Times New Roman"/>
                <w:color w:val="auto"/>
                <w:sz w:val="20"/>
                <w:szCs w:val="20"/>
              </w:rPr>
              <w:t>Distributes Nourishment and Water</w:t>
            </w:r>
            <w:r>
              <w:rPr>
                <w:rFonts w:asciiTheme="minorHAnsi" w:hAnsiTheme="minorHAnsi" w:cs="Times New Roman"/>
                <w:color w:val="auto"/>
                <w:sz w:val="20"/>
                <w:szCs w:val="20"/>
              </w:rPr>
              <w:t>-</w:t>
            </w:r>
            <w:r w:rsidRPr="00F046C5">
              <w:rPr>
                <w:rFonts w:asciiTheme="minorHAnsi" w:hAnsiTheme="minorHAnsi" w:cs="Times New Roman"/>
                <w:color w:val="auto"/>
                <w:sz w:val="20"/>
                <w:szCs w:val="20"/>
              </w:rPr>
              <w:t>Prepares and Serves Meal Tray to Resident Able to Feed Self</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Chapter 14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T-1 hour</w:t>
            </w:r>
          </w:p>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L-1 hour</w:t>
            </w:r>
          </w:p>
        </w:tc>
      </w:tr>
    </w:tbl>
    <w:p w:rsidR="00F40EFA" w:rsidRDefault="00F40EFA" w:rsidP="00F40EFA">
      <w:pPr>
        <w:rPr>
          <w:color w:val="FF0000"/>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30"/>
        <w:gridCol w:w="1351"/>
        <w:gridCol w:w="17"/>
        <w:gridCol w:w="1332"/>
      </w:tblGrid>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b/>
                <w:color w:val="auto"/>
                <w:sz w:val="20"/>
                <w:szCs w:val="20"/>
              </w:rPr>
            </w:pPr>
            <w:r w:rsidRPr="00F046C5">
              <w:rPr>
                <w:rFonts w:asciiTheme="minorHAnsi" w:hAnsiTheme="minorHAnsi"/>
                <w:b/>
                <w:color w:val="auto"/>
                <w:sz w:val="20"/>
                <w:szCs w:val="20"/>
              </w:rPr>
              <w:lastRenderedPageBreak/>
              <w:t>22</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b/>
                <w:bCs/>
                <w:color w:val="auto"/>
                <w:sz w:val="20"/>
                <w:szCs w:val="20"/>
              </w:rPr>
            </w:pPr>
            <w:r w:rsidRPr="00F046C5">
              <w:rPr>
                <w:rFonts w:asciiTheme="minorHAnsi" w:hAnsiTheme="minorHAnsi"/>
                <w:b/>
                <w:bCs/>
                <w:color w:val="auto"/>
                <w:sz w:val="20"/>
                <w:szCs w:val="20"/>
              </w:rPr>
              <w:t>Nutrition and Fluid Balance</w:t>
            </w:r>
          </w:p>
          <w:p w:rsidR="00F40EFA" w:rsidRPr="001709BE" w:rsidRDefault="00F40EFA" w:rsidP="00F40EFA">
            <w:pPr>
              <w:pStyle w:val="ListParagraph"/>
              <w:numPr>
                <w:ilvl w:val="0"/>
                <w:numId w:val="27"/>
              </w:numPr>
              <w:rPr>
                <w:rFonts w:asciiTheme="minorHAnsi" w:hAnsiTheme="minorHAnsi"/>
                <w:bCs/>
                <w:color w:val="auto"/>
                <w:sz w:val="20"/>
                <w:szCs w:val="20"/>
              </w:rPr>
            </w:pPr>
            <w:r w:rsidRPr="001709BE">
              <w:rPr>
                <w:rFonts w:asciiTheme="minorHAnsi" w:hAnsiTheme="minorHAnsi"/>
                <w:bCs/>
                <w:color w:val="auto"/>
                <w:sz w:val="20"/>
                <w:szCs w:val="20"/>
              </w:rPr>
              <w:t>Describe intake and output (I&amp;O)-List ways to identify and prevent dehydration-List signs and symptoms of fluid overload and describe conditions that may require fluid restrictions</w:t>
            </w:r>
          </w:p>
          <w:p w:rsidR="00F40EFA" w:rsidRPr="00F046C5" w:rsidRDefault="00F40EFA" w:rsidP="00F40EFA">
            <w:pPr>
              <w:tabs>
                <w:tab w:val="left" w:pos="2490"/>
              </w:tabs>
              <w:rPr>
                <w:rFonts w:asciiTheme="minorHAnsi" w:hAnsiTheme="minorHAnsi"/>
                <w:color w:val="auto"/>
                <w:sz w:val="20"/>
                <w:szCs w:val="20"/>
              </w:rPr>
            </w:pPr>
            <w:r w:rsidRPr="00F046C5">
              <w:rPr>
                <w:rFonts w:asciiTheme="minorHAnsi" w:hAnsiTheme="minorHAnsi"/>
                <w:b/>
                <w:bCs/>
                <w:color w:val="auto"/>
                <w:sz w:val="20"/>
                <w:szCs w:val="20"/>
              </w:rPr>
              <w:t>Lab Skills</w:t>
            </w:r>
            <w:r w:rsidRPr="00F046C5">
              <w:rPr>
                <w:rFonts w:asciiTheme="minorHAnsi" w:hAnsiTheme="minorHAnsi"/>
                <w:b/>
                <w:bCs/>
                <w:color w:val="auto"/>
                <w:sz w:val="20"/>
                <w:szCs w:val="20"/>
              </w:rPr>
              <w:tab/>
            </w:r>
          </w:p>
          <w:p w:rsidR="00F40EFA" w:rsidRPr="007C0A9D" w:rsidRDefault="00F40EFA" w:rsidP="00F40EFA">
            <w:pPr>
              <w:pStyle w:val="Default"/>
              <w:numPr>
                <w:ilvl w:val="0"/>
                <w:numId w:val="7"/>
              </w:numPr>
              <w:rPr>
                <w:rFonts w:asciiTheme="minorHAnsi" w:hAnsiTheme="minorHAnsi" w:cs="Times New Roman"/>
                <w:bCs/>
                <w:color w:val="FF0000"/>
                <w:sz w:val="20"/>
                <w:szCs w:val="20"/>
              </w:rPr>
            </w:pPr>
            <w:r w:rsidRPr="00F046C5">
              <w:rPr>
                <w:rFonts w:asciiTheme="minorHAnsi" w:hAnsiTheme="minorHAnsi" w:cs="Times New Roman"/>
                <w:color w:val="auto"/>
                <w:sz w:val="20"/>
                <w:szCs w:val="20"/>
              </w:rPr>
              <w:t>Assist Resident with Meal Trays-Unable to Feed Self</w:t>
            </w:r>
            <w:r>
              <w:rPr>
                <w:rFonts w:asciiTheme="minorHAnsi" w:hAnsiTheme="minorHAnsi" w:cs="Times New Roman"/>
                <w:color w:val="auto"/>
                <w:sz w:val="20"/>
                <w:szCs w:val="20"/>
              </w:rPr>
              <w:t>-</w:t>
            </w:r>
            <w:r w:rsidRPr="00F046C5">
              <w:rPr>
                <w:rFonts w:asciiTheme="minorHAnsi" w:hAnsiTheme="minorHAnsi" w:cs="Times New Roman"/>
                <w:color w:val="auto"/>
                <w:sz w:val="20"/>
                <w:szCs w:val="20"/>
              </w:rPr>
              <w:t>Accurately Measures, Records and Reports Resident’s Intake and Output</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Chapter 14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T-1 hour</w:t>
            </w:r>
          </w:p>
          <w:p w:rsidR="00F40EFA" w:rsidRPr="00F046C5" w:rsidRDefault="00F40EFA" w:rsidP="00F40EFA">
            <w:pPr>
              <w:rPr>
                <w:rFonts w:asciiTheme="minorHAnsi" w:hAnsiTheme="minorHAnsi"/>
                <w:color w:val="auto"/>
                <w:sz w:val="20"/>
                <w:szCs w:val="20"/>
              </w:rPr>
            </w:pPr>
            <w:r w:rsidRPr="00F046C5">
              <w:rPr>
                <w:rFonts w:asciiTheme="minorHAnsi" w:hAnsiTheme="minorHAnsi"/>
                <w:color w:val="auto"/>
                <w:sz w:val="20"/>
                <w:szCs w:val="20"/>
              </w:rPr>
              <w:t>L-1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F046C5" w:rsidRDefault="00F40EFA" w:rsidP="00F40EFA">
            <w:pPr>
              <w:rPr>
                <w:rFonts w:asciiTheme="minorHAnsi" w:hAnsiTheme="minorHAnsi"/>
                <w:b/>
                <w:color w:val="auto"/>
                <w:sz w:val="20"/>
                <w:szCs w:val="20"/>
              </w:rPr>
            </w:pPr>
            <w:r>
              <w:rPr>
                <w:rFonts w:asciiTheme="minorHAnsi" w:hAnsiTheme="minorHAnsi"/>
                <w:b/>
                <w:color w:val="auto"/>
                <w:sz w:val="20"/>
                <w:szCs w:val="20"/>
              </w:rPr>
              <w:t>23</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BC5F4F" w:rsidRDefault="00F40EFA" w:rsidP="00F40EFA">
            <w:pPr>
              <w:rPr>
                <w:rFonts w:asciiTheme="minorHAnsi" w:hAnsiTheme="minorHAnsi"/>
                <w:b/>
                <w:bCs/>
                <w:color w:val="auto"/>
                <w:sz w:val="20"/>
                <w:szCs w:val="20"/>
              </w:rPr>
            </w:pPr>
            <w:r w:rsidRPr="00BC5F4F">
              <w:rPr>
                <w:rFonts w:asciiTheme="minorHAnsi" w:hAnsiTheme="minorHAnsi"/>
                <w:b/>
                <w:bCs/>
                <w:color w:val="auto"/>
                <w:sz w:val="20"/>
                <w:szCs w:val="20"/>
              </w:rPr>
              <w:t>Personal Care</w:t>
            </w:r>
          </w:p>
          <w:p w:rsidR="00F40EFA" w:rsidRPr="001709BE" w:rsidRDefault="00F40EFA" w:rsidP="00F40EFA">
            <w:pPr>
              <w:pStyle w:val="ListParagraph"/>
              <w:numPr>
                <w:ilvl w:val="0"/>
                <w:numId w:val="28"/>
              </w:numPr>
              <w:rPr>
                <w:rFonts w:asciiTheme="minorHAnsi" w:hAnsiTheme="minorHAnsi"/>
                <w:bCs/>
                <w:color w:val="auto"/>
                <w:sz w:val="20"/>
                <w:szCs w:val="20"/>
              </w:rPr>
            </w:pPr>
            <w:r w:rsidRPr="001709BE">
              <w:rPr>
                <w:rFonts w:asciiTheme="minorHAnsi" w:hAnsiTheme="minorHAnsi"/>
                <w:bCs/>
                <w:color w:val="auto"/>
                <w:sz w:val="20"/>
                <w:szCs w:val="20"/>
              </w:rPr>
              <w:t>Explain personal care of residents-Describe different types of baths and list observations to make about the skin during bathing-Explain safety guidelines for bathing-List the order in which body parts are washed during bathing-Explain how to assist with bathing</w:t>
            </w:r>
          </w:p>
          <w:p w:rsidR="00F40EFA" w:rsidRPr="00BC5F4F" w:rsidRDefault="00F40EFA" w:rsidP="00F40EFA">
            <w:pPr>
              <w:tabs>
                <w:tab w:val="left" w:pos="2490"/>
              </w:tabs>
              <w:rPr>
                <w:rFonts w:asciiTheme="minorHAnsi" w:hAnsiTheme="minorHAnsi"/>
                <w:b/>
                <w:color w:val="auto"/>
                <w:sz w:val="20"/>
                <w:szCs w:val="20"/>
              </w:rPr>
            </w:pPr>
            <w:r w:rsidRPr="00BC5F4F">
              <w:rPr>
                <w:rFonts w:asciiTheme="minorHAnsi" w:hAnsiTheme="minorHAnsi"/>
                <w:b/>
                <w:bCs/>
                <w:color w:val="auto"/>
                <w:sz w:val="20"/>
                <w:szCs w:val="20"/>
              </w:rPr>
              <w:t>Lab Skills</w:t>
            </w:r>
            <w:r w:rsidRPr="00BC5F4F">
              <w:rPr>
                <w:rFonts w:asciiTheme="minorHAnsi" w:hAnsiTheme="minorHAnsi"/>
                <w:b/>
                <w:bCs/>
                <w:color w:val="auto"/>
                <w:sz w:val="20"/>
                <w:szCs w:val="20"/>
              </w:rPr>
              <w:tab/>
            </w:r>
          </w:p>
          <w:p w:rsidR="00F40EFA" w:rsidRPr="00BC5F4F" w:rsidRDefault="00F40EFA" w:rsidP="00F40EFA">
            <w:pPr>
              <w:pStyle w:val="Default"/>
              <w:numPr>
                <w:ilvl w:val="0"/>
                <w:numId w:val="7"/>
              </w:numPr>
              <w:rPr>
                <w:rFonts w:asciiTheme="minorHAnsi" w:hAnsiTheme="minorHAnsi" w:cs="Times New Roman"/>
                <w:color w:val="FF0000"/>
                <w:sz w:val="20"/>
                <w:szCs w:val="20"/>
              </w:rPr>
            </w:pPr>
            <w:r w:rsidRPr="00FC2C37">
              <w:rPr>
                <w:rFonts w:asciiTheme="minorHAnsi" w:hAnsiTheme="minorHAnsi" w:cs="Times New Roman"/>
                <w:color w:val="auto"/>
                <w:sz w:val="20"/>
                <w:szCs w:val="20"/>
              </w:rPr>
              <w:t>Assists Resident to Dress and Undress-Assists Resident with a Bed Bath</w:t>
            </w:r>
            <w:r>
              <w:rPr>
                <w:rFonts w:asciiTheme="minorHAnsi" w:hAnsiTheme="minorHAnsi" w:cs="Times New Roman"/>
                <w:color w:val="auto"/>
                <w:sz w:val="20"/>
                <w:szCs w:val="20"/>
              </w:rPr>
              <w:t>-</w:t>
            </w:r>
            <w:r w:rsidRPr="00BC5F4F">
              <w:rPr>
                <w:rFonts w:asciiTheme="minorHAnsi" w:hAnsiTheme="minorHAnsi" w:cs="Times New Roman"/>
                <w:color w:val="auto"/>
                <w:sz w:val="20"/>
                <w:szCs w:val="20"/>
              </w:rPr>
              <w:t>Demonstrates (Male-Female) Perineal Care</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BC5F4F" w:rsidRDefault="00F40EFA" w:rsidP="00F40EFA">
            <w:pPr>
              <w:rPr>
                <w:rFonts w:asciiTheme="minorHAnsi" w:hAnsiTheme="minorHAnsi"/>
                <w:color w:val="auto"/>
                <w:sz w:val="20"/>
                <w:szCs w:val="20"/>
              </w:rPr>
            </w:pPr>
            <w:r w:rsidRPr="00BC5F4F">
              <w:rPr>
                <w:rFonts w:asciiTheme="minorHAnsi" w:hAnsiTheme="minorHAnsi"/>
                <w:color w:val="auto"/>
                <w:sz w:val="20"/>
                <w:szCs w:val="20"/>
              </w:rPr>
              <w:t>Chapter 12</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BC5F4F" w:rsidRDefault="00F40EFA" w:rsidP="00F40EFA">
            <w:pPr>
              <w:rPr>
                <w:rFonts w:asciiTheme="minorHAnsi" w:hAnsiTheme="minorHAnsi"/>
                <w:color w:val="auto"/>
                <w:sz w:val="20"/>
                <w:szCs w:val="20"/>
              </w:rPr>
            </w:pPr>
            <w:r w:rsidRPr="00BC5F4F">
              <w:rPr>
                <w:rFonts w:asciiTheme="minorHAnsi" w:hAnsiTheme="minorHAnsi"/>
                <w:color w:val="auto"/>
                <w:sz w:val="20"/>
                <w:szCs w:val="20"/>
              </w:rPr>
              <w:t>T-0.5 hour</w:t>
            </w:r>
          </w:p>
          <w:p w:rsidR="00F40EFA" w:rsidRPr="00BC5F4F" w:rsidRDefault="00F40EFA" w:rsidP="00F40EFA">
            <w:pPr>
              <w:rPr>
                <w:rFonts w:asciiTheme="minorHAnsi" w:hAnsiTheme="minorHAnsi"/>
                <w:color w:val="auto"/>
                <w:sz w:val="20"/>
                <w:szCs w:val="20"/>
              </w:rPr>
            </w:pPr>
            <w:r w:rsidRPr="00BC5F4F">
              <w:rPr>
                <w:rFonts w:asciiTheme="minorHAnsi" w:hAnsiTheme="minorHAnsi"/>
                <w:color w:val="auto"/>
                <w:sz w:val="20"/>
                <w:szCs w:val="20"/>
              </w:rPr>
              <w:t>L-1.5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color w:val="auto"/>
                <w:sz w:val="20"/>
                <w:szCs w:val="20"/>
              </w:rPr>
            </w:pPr>
            <w:r>
              <w:rPr>
                <w:rFonts w:asciiTheme="minorHAnsi" w:hAnsiTheme="minorHAnsi"/>
                <w:b/>
                <w:color w:val="auto"/>
                <w:sz w:val="20"/>
                <w:szCs w:val="20"/>
              </w:rPr>
              <w:t>24</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01408C">
              <w:rPr>
                <w:rFonts w:asciiTheme="minorHAnsi" w:hAnsiTheme="minorHAnsi"/>
                <w:b/>
                <w:bCs/>
                <w:color w:val="auto"/>
                <w:sz w:val="20"/>
                <w:szCs w:val="20"/>
              </w:rPr>
              <w:t>Personal Care</w:t>
            </w:r>
          </w:p>
          <w:p w:rsidR="00F40EFA" w:rsidRPr="00FC2C37" w:rsidRDefault="00F40EFA" w:rsidP="00F40EFA">
            <w:pPr>
              <w:pStyle w:val="ListParagraph"/>
              <w:numPr>
                <w:ilvl w:val="0"/>
                <w:numId w:val="29"/>
              </w:numPr>
              <w:rPr>
                <w:rFonts w:asciiTheme="minorHAnsi" w:hAnsiTheme="minorHAnsi"/>
                <w:bCs/>
                <w:color w:val="auto"/>
                <w:sz w:val="20"/>
                <w:szCs w:val="20"/>
              </w:rPr>
            </w:pPr>
            <w:r w:rsidRPr="00FC2C37">
              <w:rPr>
                <w:rFonts w:asciiTheme="minorHAnsi" w:hAnsiTheme="minorHAnsi"/>
                <w:bCs/>
                <w:color w:val="auto"/>
                <w:sz w:val="20"/>
                <w:szCs w:val="20"/>
              </w:rPr>
              <w:t>Describe how to perform a back rub-Explain guidelines for performing good oral care-Define “dentures” and explain care guidelines-Discuss guidelines for performing oral care for an unconscious resident-Explain how to assist with grooming</w:t>
            </w:r>
          </w:p>
          <w:p w:rsidR="00F40EFA" w:rsidRPr="0001408C" w:rsidRDefault="00F40EFA" w:rsidP="00F40EFA">
            <w:pPr>
              <w:tabs>
                <w:tab w:val="left" w:pos="2490"/>
              </w:tabs>
              <w:rPr>
                <w:rFonts w:asciiTheme="minorHAnsi" w:hAnsiTheme="minorHAnsi"/>
                <w:color w:val="auto"/>
                <w:sz w:val="20"/>
                <w:szCs w:val="20"/>
              </w:rPr>
            </w:pPr>
            <w:r w:rsidRPr="0001408C">
              <w:rPr>
                <w:rFonts w:asciiTheme="minorHAnsi" w:hAnsiTheme="minorHAnsi"/>
                <w:b/>
                <w:bCs/>
                <w:color w:val="auto"/>
                <w:sz w:val="20"/>
                <w:szCs w:val="20"/>
              </w:rPr>
              <w:t>Lab Skills</w:t>
            </w:r>
            <w:r w:rsidRPr="0001408C">
              <w:rPr>
                <w:rFonts w:asciiTheme="minorHAnsi" w:hAnsiTheme="minorHAnsi"/>
                <w:b/>
                <w:bCs/>
                <w:color w:val="auto"/>
                <w:sz w:val="20"/>
                <w:szCs w:val="20"/>
              </w:rPr>
              <w:tab/>
            </w:r>
          </w:p>
          <w:p w:rsidR="00F40EFA" w:rsidRPr="0001408C" w:rsidRDefault="00F40EFA" w:rsidP="00F40EFA">
            <w:pPr>
              <w:pStyle w:val="Default"/>
              <w:numPr>
                <w:ilvl w:val="0"/>
                <w:numId w:val="7"/>
              </w:numPr>
              <w:rPr>
                <w:rFonts w:asciiTheme="minorHAnsi" w:hAnsiTheme="minorHAnsi" w:cs="Times New Roman"/>
                <w:color w:val="auto"/>
                <w:sz w:val="20"/>
                <w:szCs w:val="20"/>
              </w:rPr>
            </w:pPr>
            <w:r w:rsidRPr="0001408C">
              <w:rPr>
                <w:rFonts w:asciiTheme="minorHAnsi" w:hAnsiTheme="minorHAnsi" w:cs="Times New Roman"/>
                <w:color w:val="auto"/>
                <w:sz w:val="20"/>
                <w:szCs w:val="20"/>
              </w:rPr>
              <w:t>Assists Resident with a Shower or Whirlpool</w:t>
            </w:r>
            <w:r>
              <w:rPr>
                <w:rFonts w:asciiTheme="minorHAnsi" w:hAnsiTheme="minorHAnsi" w:cs="Times New Roman"/>
                <w:color w:val="auto"/>
                <w:sz w:val="20"/>
                <w:szCs w:val="20"/>
              </w:rPr>
              <w:t>-</w:t>
            </w:r>
            <w:r w:rsidRPr="0001408C">
              <w:rPr>
                <w:rFonts w:asciiTheme="minorHAnsi" w:hAnsiTheme="minorHAnsi" w:cs="Times New Roman"/>
                <w:color w:val="auto"/>
                <w:sz w:val="20"/>
                <w:szCs w:val="20"/>
              </w:rPr>
              <w:t>Assists Resident to Shampoo and Groom Hair</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Chapter 12</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T-1 hour</w:t>
            </w:r>
          </w:p>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L-1 hour</w:t>
            </w:r>
          </w:p>
        </w:tc>
      </w:tr>
      <w:tr w:rsidR="00F40EFA" w:rsidRPr="0001408C"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color w:val="auto"/>
                <w:sz w:val="20"/>
                <w:szCs w:val="20"/>
              </w:rPr>
            </w:pPr>
            <w:r>
              <w:rPr>
                <w:rFonts w:asciiTheme="minorHAnsi" w:hAnsiTheme="minorHAnsi"/>
                <w:b/>
                <w:color w:val="auto"/>
                <w:sz w:val="20"/>
                <w:szCs w:val="20"/>
              </w:rPr>
              <w:t>25</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rPr>
                <w:rFonts w:asciiTheme="minorHAnsi" w:hAnsiTheme="minorHAnsi"/>
                <w:b/>
                <w:bCs/>
                <w:color w:val="auto"/>
                <w:sz w:val="20"/>
                <w:szCs w:val="20"/>
              </w:rPr>
            </w:pPr>
            <w:r w:rsidRPr="0001408C">
              <w:rPr>
                <w:rFonts w:asciiTheme="minorHAnsi" w:hAnsiTheme="minorHAnsi"/>
                <w:b/>
                <w:bCs/>
                <w:color w:val="auto"/>
                <w:sz w:val="20"/>
                <w:szCs w:val="20"/>
              </w:rPr>
              <w:t>Emergency Care, First Aide and Disaster</w:t>
            </w:r>
          </w:p>
          <w:p w:rsidR="00F40EFA" w:rsidRPr="00FC2C37" w:rsidRDefault="00F40EFA" w:rsidP="00F40EFA">
            <w:pPr>
              <w:pStyle w:val="ListParagraph"/>
              <w:numPr>
                <w:ilvl w:val="0"/>
                <w:numId w:val="30"/>
              </w:numPr>
              <w:rPr>
                <w:rFonts w:asciiTheme="minorHAnsi" w:hAnsiTheme="minorHAnsi"/>
                <w:bCs/>
                <w:color w:val="auto"/>
                <w:sz w:val="20"/>
                <w:szCs w:val="20"/>
              </w:rPr>
            </w:pPr>
            <w:r w:rsidRPr="00FC2C37">
              <w:rPr>
                <w:rFonts w:asciiTheme="minorHAnsi" w:hAnsiTheme="minorHAnsi"/>
                <w:bCs/>
                <w:color w:val="auto"/>
                <w:sz w:val="20"/>
                <w:szCs w:val="20"/>
              </w:rPr>
              <w:t>Demonstrate how to respond to medical emergencies-Demonstrate knowledge of first aid procedures-Explain the nursing assistant’s role on a code team-Describe guidelines for responding to disasters</w:t>
            </w:r>
          </w:p>
          <w:p w:rsidR="00F40EFA" w:rsidRPr="0001408C" w:rsidRDefault="00F40EFA" w:rsidP="00F40EFA">
            <w:pPr>
              <w:tabs>
                <w:tab w:val="left" w:pos="2490"/>
              </w:tabs>
              <w:rPr>
                <w:rFonts w:asciiTheme="minorHAnsi" w:hAnsiTheme="minorHAnsi"/>
                <w:color w:val="auto"/>
                <w:sz w:val="20"/>
                <w:szCs w:val="20"/>
              </w:rPr>
            </w:pPr>
            <w:r w:rsidRPr="0001408C">
              <w:rPr>
                <w:rFonts w:asciiTheme="minorHAnsi" w:hAnsiTheme="minorHAnsi"/>
                <w:b/>
                <w:bCs/>
                <w:color w:val="auto"/>
                <w:sz w:val="20"/>
                <w:szCs w:val="20"/>
              </w:rPr>
              <w:t>Lab Skills</w:t>
            </w:r>
            <w:r w:rsidRPr="0001408C">
              <w:rPr>
                <w:rFonts w:asciiTheme="minorHAnsi" w:hAnsiTheme="minorHAnsi"/>
                <w:b/>
                <w:bCs/>
                <w:color w:val="auto"/>
                <w:sz w:val="20"/>
                <w:szCs w:val="20"/>
              </w:rPr>
              <w:tab/>
            </w:r>
          </w:p>
          <w:p w:rsidR="00F40EFA" w:rsidRPr="0001408C" w:rsidRDefault="00F40EFA" w:rsidP="00F40EFA">
            <w:pPr>
              <w:pStyle w:val="Default"/>
              <w:numPr>
                <w:ilvl w:val="0"/>
                <w:numId w:val="7"/>
              </w:numPr>
              <w:rPr>
                <w:rFonts w:asciiTheme="minorHAnsi" w:hAnsiTheme="minorHAnsi"/>
                <w:bCs/>
                <w:color w:val="auto"/>
                <w:sz w:val="20"/>
                <w:szCs w:val="20"/>
              </w:rPr>
            </w:pPr>
            <w:r w:rsidRPr="00FC2C37">
              <w:rPr>
                <w:rFonts w:asciiTheme="minorHAnsi" w:hAnsiTheme="minorHAnsi" w:cs="Times New Roman"/>
                <w:color w:val="auto"/>
                <w:sz w:val="20"/>
                <w:szCs w:val="20"/>
              </w:rPr>
              <w:t>Abdominal Thrust-Assist Resident in Using the Bathroom</w:t>
            </w:r>
            <w:r>
              <w:rPr>
                <w:rFonts w:asciiTheme="minorHAnsi" w:hAnsiTheme="minorHAnsi" w:cs="Times New Roman"/>
                <w:color w:val="auto"/>
                <w:sz w:val="20"/>
                <w:szCs w:val="20"/>
              </w:rPr>
              <w:t>-</w:t>
            </w:r>
            <w:r w:rsidRPr="0001408C">
              <w:rPr>
                <w:rFonts w:asciiTheme="minorHAnsi" w:hAnsiTheme="minorHAnsi" w:cs="Times New Roman"/>
                <w:color w:val="auto"/>
                <w:sz w:val="20"/>
                <w:szCs w:val="20"/>
              </w:rPr>
              <w:t>Assist Resident in Using the Bedside Commode</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Chapter 8</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T-1 hour</w:t>
            </w:r>
          </w:p>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L-1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b/>
                <w:color w:val="auto"/>
                <w:sz w:val="20"/>
                <w:szCs w:val="20"/>
              </w:rPr>
            </w:pPr>
            <w:r w:rsidRPr="0001408C">
              <w:rPr>
                <w:rFonts w:asciiTheme="minorHAnsi" w:hAnsiTheme="minorHAnsi"/>
                <w:b/>
                <w:color w:val="auto"/>
                <w:sz w:val="20"/>
                <w:szCs w:val="20"/>
              </w:rPr>
              <w:t>26</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01408C">
              <w:rPr>
                <w:rFonts w:asciiTheme="minorHAnsi" w:hAnsiTheme="minorHAnsi"/>
                <w:b/>
                <w:bCs/>
                <w:color w:val="auto"/>
                <w:sz w:val="20"/>
                <w:szCs w:val="20"/>
              </w:rPr>
              <w:t>Diversity and Human Needs and Development</w:t>
            </w:r>
          </w:p>
          <w:p w:rsidR="00F40EFA" w:rsidRPr="0001408C" w:rsidRDefault="00F40EFA" w:rsidP="00F40EFA">
            <w:pPr>
              <w:pStyle w:val="ListParagraph"/>
              <w:numPr>
                <w:ilvl w:val="0"/>
                <w:numId w:val="31"/>
              </w:numPr>
              <w:tabs>
                <w:tab w:val="left" w:pos="2412"/>
              </w:tabs>
              <w:rPr>
                <w:rFonts w:asciiTheme="minorHAnsi" w:hAnsiTheme="minorHAnsi"/>
                <w:b/>
                <w:bCs/>
                <w:color w:val="auto"/>
                <w:sz w:val="20"/>
                <w:szCs w:val="20"/>
              </w:rPr>
            </w:pPr>
            <w:r>
              <w:rPr>
                <w:rFonts w:asciiTheme="minorHAnsi" w:hAnsiTheme="minorHAnsi"/>
                <w:bCs/>
                <w:color w:val="auto"/>
                <w:sz w:val="20"/>
                <w:szCs w:val="20"/>
              </w:rPr>
              <w:t>Explain health and wellness-</w:t>
            </w:r>
            <w:r w:rsidRPr="00FC2C37">
              <w:rPr>
                <w:rFonts w:asciiTheme="minorHAnsi" w:hAnsiTheme="minorHAnsi"/>
                <w:bCs/>
                <w:color w:val="auto"/>
                <w:sz w:val="20"/>
                <w:szCs w:val="20"/>
              </w:rPr>
              <w:t>Explain the importance of holistic health care-Identify basic human needs and discuss Maslow’s “Hierarchy of Needs”-Identify ways to accommodate cultural difference-Discus the role of the family in health care-Explain how to meet emotional needs of residents and their families-Explain ways to help residents with their spiritual needs-Identify ways to accommodate sexual needs-Describe the stages of human growth and development-Discuss stereotypes of the elderly</w:t>
            </w:r>
            <w:r>
              <w:rPr>
                <w:rFonts w:asciiTheme="minorHAnsi" w:hAnsiTheme="minorHAnsi"/>
                <w:bCs/>
                <w:color w:val="auto"/>
                <w:sz w:val="20"/>
                <w:szCs w:val="20"/>
              </w:rPr>
              <w:t>-Discuss developmental disabilities</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Chapter 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T-2 hour</w:t>
            </w:r>
          </w:p>
          <w:p w:rsidR="00F40EFA" w:rsidRPr="0001408C" w:rsidRDefault="00F40EFA" w:rsidP="00F40EFA">
            <w:pPr>
              <w:rPr>
                <w:rFonts w:asciiTheme="minorHAnsi" w:hAnsiTheme="minorHAnsi"/>
                <w:color w:val="auto"/>
                <w:sz w:val="20"/>
                <w:szCs w:val="20"/>
              </w:rPr>
            </w:pPr>
            <w:r w:rsidRPr="0001408C">
              <w:rPr>
                <w:rFonts w:asciiTheme="minorHAnsi" w:hAnsiTheme="minorHAnsi"/>
                <w:color w:val="auto"/>
                <w:sz w:val="20"/>
                <w:szCs w:val="20"/>
              </w:rPr>
              <w:t>L-0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b/>
                <w:color w:val="auto"/>
                <w:sz w:val="20"/>
                <w:szCs w:val="20"/>
              </w:rPr>
            </w:pPr>
            <w:r w:rsidRPr="002338DE">
              <w:rPr>
                <w:rFonts w:asciiTheme="minorHAnsi" w:hAnsiTheme="minorHAnsi"/>
                <w:b/>
                <w:color w:val="auto"/>
                <w:sz w:val="20"/>
                <w:szCs w:val="20"/>
              </w:rPr>
              <w:t>27</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2338DE">
              <w:rPr>
                <w:rFonts w:asciiTheme="minorHAnsi" w:hAnsiTheme="minorHAnsi"/>
                <w:b/>
                <w:bCs/>
                <w:color w:val="auto"/>
                <w:sz w:val="20"/>
                <w:szCs w:val="20"/>
              </w:rPr>
              <w:t>End-of-Life Care</w:t>
            </w:r>
          </w:p>
          <w:p w:rsidR="00F40EFA" w:rsidRPr="002338DE" w:rsidRDefault="00F40EFA" w:rsidP="00F40EFA">
            <w:pPr>
              <w:pStyle w:val="ListParagraph"/>
              <w:numPr>
                <w:ilvl w:val="0"/>
                <w:numId w:val="32"/>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Describe palliative care-Discuss hospice care-Discuss the grief process and related terms-Explain the dying person’s rights-Explain how to care for a dying resident</w:t>
            </w:r>
            <w:r>
              <w:rPr>
                <w:rFonts w:asciiTheme="minorHAnsi" w:hAnsiTheme="minorHAnsi"/>
                <w:bCs/>
                <w:color w:val="auto"/>
                <w:sz w:val="20"/>
                <w:szCs w:val="20"/>
              </w:rPr>
              <w:t>-Discuss factors that influence feelings about death and list ways to meet residents’ individual needs</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Chapter 27</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T-2 hour</w:t>
            </w:r>
          </w:p>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L-0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b/>
                <w:color w:val="auto"/>
                <w:sz w:val="20"/>
                <w:szCs w:val="20"/>
              </w:rPr>
            </w:pPr>
            <w:r w:rsidRPr="002338DE">
              <w:rPr>
                <w:rFonts w:asciiTheme="minorHAnsi" w:hAnsiTheme="minorHAnsi"/>
                <w:b/>
                <w:color w:val="auto"/>
                <w:sz w:val="20"/>
                <w:szCs w:val="20"/>
              </w:rPr>
              <w:t>28</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2338DE">
              <w:rPr>
                <w:rFonts w:asciiTheme="minorHAnsi" w:hAnsiTheme="minorHAnsi"/>
                <w:b/>
                <w:bCs/>
                <w:color w:val="auto"/>
                <w:sz w:val="20"/>
                <w:szCs w:val="20"/>
              </w:rPr>
              <w:t>End-of-Life Care</w:t>
            </w:r>
          </w:p>
          <w:p w:rsidR="00F40EFA" w:rsidRPr="001709BE" w:rsidRDefault="00F40EFA" w:rsidP="00F40EFA">
            <w:pPr>
              <w:pStyle w:val="ListParagraph"/>
              <w:numPr>
                <w:ilvl w:val="0"/>
                <w:numId w:val="33"/>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Identify common signs of approaching death-List changes that may occur in the human body after death-Describe ways to help family and friends deal with a resident’s death-Describe ways to help staff members cope with resident’s death-Describe postmortem care</w:t>
            </w:r>
          </w:p>
          <w:p w:rsidR="00F40EFA" w:rsidRPr="002338DE" w:rsidRDefault="00F40EFA" w:rsidP="00F40EFA">
            <w:pPr>
              <w:tabs>
                <w:tab w:val="left" w:pos="2490"/>
              </w:tabs>
              <w:rPr>
                <w:rFonts w:asciiTheme="minorHAnsi" w:hAnsiTheme="minorHAnsi"/>
                <w:color w:val="auto"/>
                <w:sz w:val="20"/>
                <w:szCs w:val="20"/>
              </w:rPr>
            </w:pPr>
            <w:r w:rsidRPr="002338DE">
              <w:rPr>
                <w:rFonts w:asciiTheme="minorHAnsi" w:hAnsiTheme="minorHAnsi"/>
                <w:b/>
                <w:bCs/>
                <w:color w:val="auto"/>
                <w:sz w:val="20"/>
                <w:szCs w:val="20"/>
              </w:rPr>
              <w:t>Lab Skills</w:t>
            </w:r>
            <w:r w:rsidRPr="002338DE">
              <w:rPr>
                <w:rFonts w:asciiTheme="minorHAnsi" w:hAnsiTheme="minorHAnsi"/>
                <w:b/>
                <w:bCs/>
                <w:color w:val="auto"/>
                <w:sz w:val="20"/>
                <w:szCs w:val="20"/>
              </w:rPr>
              <w:tab/>
            </w:r>
          </w:p>
          <w:p w:rsidR="00F40EFA" w:rsidRPr="002338DE" w:rsidRDefault="00F40EFA" w:rsidP="00F40EFA">
            <w:pPr>
              <w:pStyle w:val="Default"/>
              <w:numPr>
                <w:ilvl w:val="0"/>
                <w:numId w:val="7"/>
              </w:numPr>
              <w:rPr>
                <w:rFonts w:asciiTheme="minorHAnsi" w:hAnsiTheme="minorHAnsi"/>
                <w:b/>
                <w:bCs/>
                <w:color w:val="auto"/>
                <w:sz w:val="20"/>
                <w:szCs w:val="20"/>
              </w:rPr>
            </w:pPr>
            <w:r w:rsidRPr="002338DE">
              <w:rPr>
                <w:rFonts w:asciiTheme="minorHAnsi" w:hAnsiTheme="minorHAnsi" w:cs="Times New Roman"/>
                <w:color w:val="auto"/>
                <w:sz w:val="20"/>
                <w:szCs w:val="20"/>
              </w:rPr>
              <w:t>Demonstrates Postmortem Care</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Chapter 27</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T-1 hour</w:t>
            </w:r>
          </w:p>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L-1 hour</w:t>
            </w:r>
          </w:p>
        </w:tc>
      </w:tr>
    </w:tbl>
    <w:p w:rsidR="00F40EFA" w:rsidRDefault="00F40EFA" w:rsidP="00F40EFA">
      <w:pPr>
        <w:jc w:val="center"/>
        <w:rPr>
          <w:rFonts w:asciiTheme="minorHAnsi" w:hAnsiTheme="minorHAnsi"/>
          <w:b/>
          <w:color w:val="FF0000"/>
          <w:sz w:val="32"/>
          <w:szCs w:val="32"/>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30"/>
        <w:gridCol w:w="19"/>
        <w:gridCol w:w="1332"/>
        <w:gridCol w:w="1349"/>
      </w:tblGrid>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b/>
                <w:color w:val="auto"/>
                <w:sz w:val="20"/>
                <w:szCs w:val="20"/>
              </w:rPr>
            </w:pPr>
            <w:r w:rsidRPr="002338DE">
              <w:rPr>
                <w:rFonts w:asciiTheme="minorHAnsi" w:hAnsiTheme="minorHAnsi"/>
                <w:b/>
                <w:color w:val="auto"/>
                <w:sz w:val="20"/>
                <w:szCs w:val="20"/>
              </w:rPr>
              <w:lastRenderedPageBreak/>
              <w:t>29</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3C3391">
              <w:rPr>
                <w:rFonts w:asciiTheme="minorHAnsi" w:hAnsiTheme="minorHAnsi"/>
                <w:b/>
                <w:bCs/>
                <w:color w:val="auto"/>
                <w:sz w:val="20"/>
                <w:szCs w:val="20"/>
              </w:rPr>
              <w:t>The Gastrointestinal System</w:t>
            </w:r>
          </w:p>
          <w:p w:rsidR="00F40EFA" w:rsidRPr="001709BE" w:rsidRDefault="00F40EFA" w:rsidP="00F40EFA">
            <w:pPr>
              <w:pStyle w:val="ListParagraph"/>
              <w:numPr>
                <w:ilvl w:val="0"/>
                <w:numId w:val="34"/>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gastrointestinal system-Discuss changes in the gastrointestinal system due to aging-List normal qualities of stool and identify signs and symptoms to report about stool-List factors affecting bowel elimination and describe how to promote normal bowel elimination</w:t>
            </w:r>
          </w:p>
          <w:p w:rsidR="00F40EFA" w:rsidRPr="003C3391" w:rsidRDefault="00F40EFA" w:rsidP="00F40EFA">
            <w:pPr>
              <w:tabs>
                <w:tab w:val="left" w:pos="2490"/>
              </w:tabs>
              <w:rPr>
                <w:rFonts w:asciiTheme="minorHAnsi" w:hAnsiTheme="minorHAnsi"/>
                <w:b/>
                <w:color w:val="auto"/>
                <w:sz w:val="20"/>
                <w:szCs w:val="20"/>
              </w:rPr>
            </w:pPr>
            <w:r w:rsidRPr="003C3391">
              <w:rPr>
                <w:rFonts w:asciiTheme="minorHAnsi" w:hAnsiTheme="minorHAnsi"/>
                <w:b/>
                <w:bCs/>
                <w:color w:val="auto"/>
                <w:sz w:val="20"/>
                <w:szCs w:val="20"/>
              </w:rPr>
              <w:t>Lab Skills</w:t>
            </w:r>
            <w:r w:rsidRPr="003C3391">
              <w:rPr>
                <w:rFonts w:asciiTheme="minorHAnsi" w:hAnsiTheme="minorHAnsi"/>
                <w:b/>
                <w:bCs/>
                <w:color w:val="auto"/>
                <w:sz w:val="20"/>
                <w:szCs w:val="20"/>
              </w:rPr>
              <w:tab/>
            </w:r>
          </w:p>
          <w:p w:rsidR="00F40EFA" w:rsidRPr="003C3391" w:rsidRDefault="00F40EFA" w:rsidP="00F40EFA">
            <w:pPr>
              <w:pStyle w:val="Default"/>
              <w:numPr>
                <w:ilvl w:val="0"/>
                <w:numId w:val="7"/>
              </w:numPr>
              <w:rPr>
                <w:rFonts w:asciiTheme="minorHAnsi" w:hAnsiTheme="minorHAnsi" w:cs="Times New Roman"/>
                <w:color w:val="auto"/>
                <w:sz w:val="20"/>
                <w:szCs w:val="20"/>
              </w:rPr>
            </w:pPr>
            <w:r w:rsidRPr="001709BE">
              <w:rPr>
                <w:rFonts w:asciiTheme="minorHAnsi" w:hAnsiTheme="minorHAnsi" w:cs="Times New Roman"/>
                <w:color w:val="auto"/>
                <w:sz w:val="20"/>
                <w:szCs w:val="20"/>
              </w:rPr>
              <w:t>Assist Resident with Mouth Care-Administers Mouth Care for the Unconscious Resident</w:t>
            </w:r>
            <w:r>
              <w:rPr>
                <w:rFonts w:asciiTheme="minorHAnsi" w:hAnsiTheme="minorHAnsi" w:cs="Times New Roman"/>
                <w:color w:val="auto"/>
                <w:sz w:val="20"/>
                <w:szCs w:val="20"/>
              </w:rPr>
              <w:t>-</w:t>
            </w:r>
            <w:r w:rsidRPr="003C3391">
              <w:rPr>
                <w:rFonts w:asciiTheme="minorHAnsi" w:hAnsiTheme="minorHAnsi" w:cs="Times New Roman"/>
                <w:color w:val="auto"/>
                <w:sz w:val="20"/>
                <w:szCs w:val="20"/>
              </w:rPr>
              <w:t>Demonstrates Denture Care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3C3391" w:rsidRDefault="00F40EFA" w:rsidP="00F40EFA">
            <w:pPr>
              <w:rPr>
                <w:rFonts w:asciiTheme="minorHAnsi" w:hAnsiTheme="minorHAnsi"/>
                <w:color w:val="auto"/>
                <w:sz w:val="20"/>
                <w:szCs w:val="20"/>
              </w:rPr>
            </w:pPr>
            <w:r w:rsidRPr="003C3391">
              <w:rPr>
                <w:rFonts w:asciiTheme="minorHAnsi" w:hAnsiTheme="minorHAnsi"/>
                <w:color w:val="auto"/>
                <w:sz w:val="20"/>
                <w:szCs w:val="20"/>
              </w:rPr>
              <w:t>Chapter 15</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3C3391" w:rsidRDefault="00F40EFA" w:rsidP="00F40EFA">
            <w:pPr>
              <w:rPr>
                <w:rFonts w:asciiTheme="minorHAnsi" w:hAnsiTheme="minorHAnsi"/>
                <w:color w:val="auto"/>
                <w:sz w:val="20"/>
                <w:szCs w:val="20"/>
              </w:rPr>
            </w:pPr>
            <w:r w:rsidRPr="003C3391">
              <w:rPr>
                <w:rFonts w:asciiTheme="minorHAnsi" w:hAnsiTheme="minorHAnsi"/>
                <w:color w:val="auto"/>
                <w:sz w:val="20"/>
                <w:szCs w:val="20"/>
              </w:rPr>
              <w:t>T-1 hour</w:t>
            </w:r>
          </w:p>
          <w:p w:rsidR="00F40EFA" w:rsidRPr="003C3391" w:rsidRDefault="00F40EFA" w:rsidP="00F40EFA">
            <w:pPr>
              <w:rPr>
                <w:rFonts w:asciiTheme="minorHAnsi" w:hAnsiTheme="minorHAnsi"/>
                <w:color w:val="auto"/>
                <w:sz w:val="20"/>
                <w:szCs w:val="20"/>
              </w:rPr>
            </w:pPr>
            <w:r w:rsidRPr="003C3391">
              <w:rPr>
                <w:rFonts w:asciiTheme="minorHAnsi" w:hAnsiTheme="minorHAnsi"/>
                <w:color w:val="auto"/>
                <w:sz w:val="20"/>
                <w:szCs w:val="20"/>
              </w:rPr>
              <w:t>L-1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b/>
                <w:color w:val="auto"/>
                <w:sz w:val="20"/>
                <w:szCs w:val="20"/>
              </w:rPr>
            </w:pPr>
            <w:r>
              <w:rPr>
                <w:rFonts w:asciiTheme="minorHAnsi" w:hAnsiTheme="minorHAnsi"/>
                <w:b/>
                <w:color w:val="auto"/>
                <w:sz w:val="20"/>
                <w:szCs w:val="20"/>
              </w:rPr>
              <w:t>30</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3C3391">
              <w:rPr>
                <w:rFonts w:asciiTheme="minorHAnsi" w:hAnsiTheme="minorHAnsi"/>
                <w:b/>
                <w:bCs/>
                <w:color w:val="auto"/>
                <w:sz w:val="20"/>
                <w:szCs w:val="20"/>
              </w:rPr>
              <w:t>The Gastrointestinal System</w:t>
            </w:r>
          </w:p>
          <w:p w:rsidR="00F40EFA" w:rsidRPr="001709BE" w:rsidRDefault="00F40EFA" w:rsidP="00F40EFA">
            <w:pPr>
              <w:pStyle w:val="ListParagraph"/>
              <w:numPr>
                <w:ilvl w:val="0"/>
                <w:numId w:val="35"/>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Discuss common disorders of the gastrointestinal system-Explain occult blood testing-Define the term “ostomy” and identify the difference between colostomy and ileostomy-Explain guidelines for assisting with bowel retraining</w:t>
            </w:r>
          </w:p>
          <w:p w:rsidR="00F40EFA" w:rsidRPr="003C3391" w:rsidRDefault="00F40EFA" w:rsidP="00F40EFA">
            <w:pPr>
              <w:tabs>
                <w:tab w:val="left" w:pos="2490"/>
              </w:tabs>
              <w:rPr>
                <w:rFonts w:asciiTheme="minorHAnsi" w:hAnsiTheme="minorHAnsi"/>
                <w:b/>
                <w:color w:val="auto"/>
                <w:sz w:val="20"/>
                <w:szCs w:val="20"/>
              </w:rPr>
            </w:pPr>
            <w:r w:rsidRPr="003C3391">
              <w:rPr>
                <w:rFonts w:asciiTheme="minorHAnsi" w:hAnsiTheme="minorHAnsi"/>
                <w:b/>
                <w:bCs/>
                <w:color w:val="auto"/>
                <w:sz w:val="20"/>
                <w:szCs w:val="20"/>
              </w:rPr>
              <w:t>Lab Skills</w:t>
            </w:r>
            <w:r w:rsidRPr="003C3391">
              <w:rPr>
                <w:rFonts w:asciiTheme="minorHAnsi" w:hAnsiTheme="minorHAnsi"/>
                <w:b/>
                <w:bCs/>
                <w:color w:val="auto"/>
                <w:sz w:val="20"/>
                <w:szCs w:val="20"/>
              </w:rPr>
              <w:tab/>
            </w:r>
          </w:p>
          <w:p w:rsidR="00F40EFA" w:rsidRPr="003C3391" w:rsidRDefault="00F40EFA" w:rsidP="00F40EFA">
            <w:pPr>
              <w:pStyle w:val="Default"/>
              <w:numPr>
                <w:ilvl w:val="0"/>
                <w:numId w:val="7"/>
              </w:numPr>
              <w:rPr>
                <w:rFonts w:asciiTheme="minorHAnsi" w:hAnsiTheme="minorHAnsi" w:cs="Times New Roman"/>
                <w:color w:val="auto"/>
                <w:sz w:val="20"/>
                <w:szCs w:val="20"/>
              </w:rPr>
            </w:pPr>
            <w:r w:rsidRPr="001709BE">
              <w:rPr>
                <w:rFonts w:asciiTheme="minorHAnsi" w:hAnsiTheme="minorHAnsi" w:cs="Times New Roman"/>
                <w:color w:val="auto"/>
                <w:sz w:val="20"/>
                <w:szCs w:val="20"/>
              </w:rPr>
              <w:t>Assists Resident to Use a Urinal-Assists Resident to Use a Bedpan</w:t>
            </w:r>
            <w:r>
              <w:rPr>
                <w:rFonts w:asciiTheme="minorHAnsi" w:hAnsiTheme="minorHAnsi" w:cs="Times New Roman"/>
                <w:color w:val="auto"/>
                <w:sz w:val="20"/>
                <w:szCs w:val="20"/>
              </w:rPr>
              <w:t>-</w:t>
            </w:r>
            <w:r w:rsidRPr="003C3391">
              <w:rPr>
                <w:rFonts w:asciiTheme="minorHAnsi" w:hAnsiTheme="minorHAnsi" w:cs="Times New Roman"/>
                <w:color w:val="auto"/>
                <w:sz w:val="20"/>
                <w:szCs w:val="20"/>
              </w:rPr>
              <w:t>Guidelines for Emptying a Colostomy Bag</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3C3391" w:rsidRDefault="00F40EFA" w:rsidP="00F40EFA">
            <w:pPr>
              <w:rPr>
                <w:rFonts w:asciiTheme="minorHAnsi" w:hAnsiTheme="minorHAnsi"/>
                <w:color w:val="auto"/>
                <w:sz w:val="20"/>
                <w:szCs w:val="20"/>
              </w:rPr>
            </w:pPr>
            <w:r w:rsidRPr="003C3391">
              <w:rPr>
                <w:rFonts w:asciiTheme="minorHAnsi" w:hAnsiTheme="minorHAnsi"/>
                <w:color w:val="auto"/>
                <w:sz w:val="20"/>
                <w:szCs w:val="20"/>
              </w:rPr>
              <w:t>Chapter 15</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3C3391" w:rsidRDefault="00F40EFA" w:rsidP="00F40EFA">
            <w:pPr>
              <w:rPr>
                <w:rFonts w:asciiTheme="minorHAnsi" w:hAnsiTheme="minorHAnsi"/>
                <w:color w:val="auto"/>
                <w:sz w:val="20"/>
                <w:szCs w:val="20"/>
              </w:rPr>
            </w:pPr>
            <w:r w:rsidRPr="003C3391">
              <w:rPr>
                <w:rFonts w:asciiTheme="minorHAnsi" w:hAnsiTheme="minorHAnsi"/>
                <w:color w:val="auto"/>
                <w:sz w:val="20"/>
                <w:szCs w:val="20"/>
              </w:rPr>
              <w:t>T-1 hour</w:t>
            </w:r>
          </w:p>
          <w:p w:rsidR="00F40EFA" w:rsidRPr="003C3391" w:rsidRDefault="00F40EFA" w:rsidP="00F40EFA">
            <w:pPr>
              <w:rPr>
                <w:rFonts w:asciiTheme="minorHAnsi" w:hAnsiTheme="minorHAnsi"/>
                <w:color w:val="auto"/>
                <w:sz w:val="20"/>
                <w:szCs w:val="20"/>
              </w:rPr>
            </w:pPr>
            <w:r w:rsidRPr="003C3391">
              <w:rPr>
                <w:rFonts w:asciiTheme="minorHAnsi" w:hAnsiTheme="minorHAnsi"/>
                <w:color w:val="auto"/>
                <w:sz w:val="20"/>
                <w:szCs w:val="20"/>
              </w:rPr>
              <w:t>L-1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rPr>
                <w:rFonts w:asciiTheme="minorHAnsi" w:hAnsiTheme="minorHAnsi"/>
                <w:b/>
                <w:color w:val="auto"/>
                <w:sz w:val="20"/>
                <w:szCs w:val="20"/>
              </w:rPr>
            </w:pPr>
            <w:r w:rsidRPr="009C1B37">
              <w:rPr>
                <w:rFonts w:asciiTheme="minorHAnsi" w:hAnsiTheme="minorHAnsi"/>
                <w:b/>
                <w:color w:val="auto"/>
                <w:sz w:val="20"/>
                <w:szCs w:val="20"/>
              </w:rPr>
              <w:t>31</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tabs>
                <w:tab w:val="left" w:pos="2412"/>
              </w:tabs>
              <w:rPr>
                <w:rFonts w:asciiTheme="minorHAnsi" w:hAnsiTheme="minorHAnsi"/>
                <w:b/>
                <w:bCs/>
                <w:color w:val="auto"/>
                <w:sz w:val="20"/>
                <w:szCs w:val="20"/>
              </w:rPr>
            </w:pPr>
            <w:r w:rsidRPr="009C1B37">
              <w:rPr>
                <w:rFonts w:asciiTheme="minorHAnsi" w:hAnsiTheme="minorHAnsi"/>
                <w:b/>
                <w:bCs/>
                <w:color w:val="auto"/>
                <w:sz w:val="20"/>
                <w:szCs w:val="20"/>
              </w:rPr>
              <w:t>The Urinary System</w:t>
            </w:r>
          </w:p>
          <w:p w:rsidR="00F40EFA" w:rsidRPr="00FC2C37" w:rsidRDefault="00F40EFA" w:rsidP="00F40EFA">
            <w:pPr>
              <w:pStyle w:val="Default"/>
              <w:numPr>
                <w:ilvl w:val="0"/>
                <w:numId w:val="7"/>
              </w:numPr>
              <w:rPr>
                <w:rFonts w:asciiTheme="minorHAnsi" w:hAnsiTheme="minorHAnsi" w:cs="Times New Roman"/>
                <w:color w:val="auto"/>
                <w:sz w:val="20"/>
                <w:szCs w:val="20"/>
              </w:rPr>
            </w:pPr>
            <w:r w:rsidRPr="00FC2C37">
              <w:rPr>
                <w:rFonts w:asciiTheme="minorHAnsi" w:hAnsiTheme="minorHAnsi" w:cs="Times New Roman"/>
                <w:color w:val="auto"/>
                <w:sz w:val="20"/>
                <w:szCs w:val="20"/>
              </w:rPr>
              <w:t>Explain the structure and function of the urinary system-Discuss changes in the urinary system due to aging-List normal qualities of urine and identify signs and symptoms to report about urine-List factors affecting urination and describe how to promote normal urination-Discuss common disorders of the urinary system</w:t>
            </w:r>
          </w:p>
          <w:p w:rsidR="00F40EFA" w:rsidRPr="009C1B37" w:rsidRDefault="00F40EFA" w:rsidP="00F40EFA">
            <w:pPr>
              <w:pStyle w:val="Default"/>
              <w:numPr>
                <w:ilvl w:val="0"/>
                <w:numId w:val="7"/>
              </w:numPr>
              <w:rPr>
                <w:rFonts w:asciiTheme="minorHAnsi" w:hAnsiTheme="minorHAnsi" w:cs="Times New Roman"/>
                <w:color w:val="auto"/>
                <w:sz w:val="20"/>
                <w:szCs w:val="20"/>
              </w:rPr>
            </w:pPr>
            <w:r w:rsidRPr="009C1B37">
              <w:rPr>
                <w:rFonts w:asciiTheme="minorHAnsi" w:hAnsiTheme="minorHAnsi" w:cs="Times New Roman"/>
                <w:color w:val="auto"/>
                <w:sz w:val="20"/>
                <w:szCs w:val="20"/>
              </w:rPr>
              <w:t>Discuss reasons for incontinence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rPr>
                <w:rFonts w:asciiTheme="minorHAnsi" w:hAnsiTheme="minorHAnsi"/>
                <w:color w:val="auto"/>
                <w:sz w:val="20"/>
                <w:szCs w:val="20"/>
              </w:rPr>
            </w:pPr>
            <w:r w:rsidRPr="009C1B37">
              <w:rPr>
                <w:rFonts w:asciiTheme="minorHAnsi" w:hAnsiTheme="minorHAnsi"/>
                <w:color w:val="auto"/>
                <w:sz w:val="20"/>
                <w:szCs w:val="20"/>
              </w:rPr>
              <w:t>Chapter 16</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T-2 hour</w:t>
            </w:r>
          </w:p>
          <w:p w:rsidR="00F40EFA" w:rsidRPr="007C0A9D" w:rsidRDefault="00F40EFA" w:rsidP="00F40EFA">
            <w:pPr>
              <w:rPr>
                <w:rFonts w:asciiTheme="minorHAnsi" w:hAnsiTheme="minorHAnsi"/>
                <w:color w:val="FF0000"/>
                <w:sz w:val="20"/>
                <w:szCs w:val="20"/>
              </w:rPr>
            </w:pPr>
            <w:r w:rsidRPr="002338DE">
              <w:rPr>
                <w:rFonts w:asciiTheme="minorHAnsi" w:hAnsiTheme="minorHAnsi"/>
                <w:color w:val="auto"/>
                <w:sz w:val="20"/>
                <w:szCs w:val="20"/>
              </w:rPr>
              <w:t>L-0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rPr>
                <w:rFonts w:asciiTheme="minorHAnsi" w:hAnsiTheme="minorHAnsi"/>
                <w:b/>
                <w:color w:val="auto"/>
                <w:sz w:val="20"/>
                <w:szCs w:val="20"/>
              </w:rPr>
            </w:pPr>
            <w:r w:rsidRPr="009C1B37">
              <w:rPr>
                <w:rFonts w:asciiTheme="minorHAnsi" w:hAnsiTheme="minorHAnsi"/>
                <w:b/>
                <w:color w:val="auto"/>
                <w:sz w:val="20"/>
                <w:szCs w:val="20"/>
              </w:rPr>
              <w:t>32</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tabs>
                <w:tab w:val="left" w:pos="2412"/>
              </w:tabs>
              <w:rPr>
                <w:rFonts w:asciiTheme="minorHAnsi" w:hAnsiTheme="minorHAnsi"/>
                <w:b/>
                <w:bCs/>
                <w:color w:val="auto"/>
                <w:sz w:val="20"/>
                <w:szCs w:val="20"/>
              </w:rPr>
            </w:pPr>
            <w:r w:rsidRPr="009C1B37">
              <w:rPr>
                <w:rFonts w:asciiTheme="minorHAnsi" w:hAnsiTheme="minorHAnsi"/>
                <w:b/>
                <w:bCs/>
                <w:color w:val="auto"/>
                <w:sz w:val="20"/>
                <w:szCs w:val="20"/>
              </w:rPr>
              <w:t>The Urinary System</w:t>
            </w:r>
          </w:p>
          <w:p w:rsidR="00F40EFA" w:rsidRPr="00FC2C37" w:rsidRDefault="00F40EFA" w:rsidP="00F40EFA">
            <w:pPr>
              <w:pStyle w:val="ListParagraph"/>
              <w:numPr>
                <w:ilvl w:val="0"/>
                <w:numId w:val="36"/>
              </w:numPr>
              <w:tabs>
                <w:tab w:val="left" w:pos="2412"/>
              </w:tabs>
              <w:rPr>
                <w:rFonts w:asciiTheme="minorHAnsi" w:hAnsiTheme="minorHAnsi"/>
                <w:bCs/>
                <w:color w:val="auto"/>
                <w:sz w:val="20"/>
                <w:szCs w:val="20"/>
              </w:rPr>
            </w:pPr>
            <w:r w:rsidRPr="00FC2C37">
              <w:rPr>
                <w:rFonts w:asciiTheme="minorHAnsi" w:hAnsiTheme="minorHAnsi"/>
                <w:bCs/>
                <w:color w:val="auto"/>
                <w:sz w:val="20"/>
                <w:szCs w:val="20"/>
              </w:rPr>
              <w:t>Describe catheters and related care-Explain how to collect different types of urine specimens-Explain guidelines for assisting with bladder retraining</w:t>
            </w:r>
          </w:p>
          <w:p w:rsidR="00F40EFA" w:rsidRPr="009C1B37" w:rsidRDefault="00F40EFA" w:rsidP="00F40EFA">
            <w:pPr>
              <w:tabs>
                <w:tab w:val="left" w:pos="2490"/>
              </w:tabs>
              <w:rPr>
                <w:rFonts w:asciiTheme="minorHAnsi" w:hAnsiTheme="minorHAnsi"/>
                <w:b/>
                <w:color w:val="auto"/>
                <w:sz w:val="20"/>
                <w:szCs w:val="20"/>
              </w:rPr>
            </w:pPr>
            <w:r w:rsidRPr="009C1B37">
              <w:rPr>
                <w:rFonts w:asciiTheme="minorHAnsi" w:hAnsiTheme="minorHAnsi"/>
                <w:b/>
                <w:bCs/>
                <w:color w:val="auto"/>
                <w:sz w:val="20"/>
                <w:szCs w:val="20"/>
              </w:rPr>
              <w:t>Lab Skills</w:t>
            </w:r>
            <w:r w:rsidRPr="009C1B37">
              <w:rPr>
                <w:rFonts w:asciiTheme="minorHAnsi" w:hAnsiTheme="minorHAnsi"/>
                <w:b/>
                <w:bCs/>
                <w:color w:val="auto"/>
                <w:sz w:val="20"/>
                <w:szCs w:val="20"/>
              </w:rPr>
              <w:tab/>
            </w:r>
          </w:p>
          <w:p w:rsidR="00F40EFA" w:rsidRPr="009C1B37" w:rsidRDefault="00F40EFA" w:rsidP="00F40EFA">
            <w:pPr>
              <w:pStyle w:val="Default"/>
              <w:numPr>
                <w:ilvl w:val="0"/>
                <w:numId w:val="7"/>
              </w:numPr>
              <w:rPr>
                <w:rFonts w:asciiTheme="minorHAnsi" w:hAnsiTheme="minorHAnsi" w:cs="Times New Roman"/>
                <w:color w:val="auto"/>
                <w:sz w:val="20"/>
                <w:szCs w:val="20"/>
              </w:rPr>
            </w:pPr>
            <w:r w:rsidRPr="009C1B37">
              <w:rPr>
                <w:rFonts w:asciiTheme="minorHAnsi" w:hAnsiTheme="minorHAnsi" w:cs="Times New Roman"/>
                <w:color w:val="auto"/>
                <w:sz w:val="20"/>
                <w:szCs w:val="20"/>
              </w:rPr>
              <w:t>Applies an Incontinence Brief</w:t>
            </w:r>
            <w:r>
              <w:rPr>
                <w:rFonts w:asciiTheme="minorHAnsi" w:hAnsiTheme="minorHAnsi" w:cs="Times New Roman"/>
                <w:color w:val="auto"/>
                <w:sz w:val="20"/>
                <w:szCs w:val="20"/>
              </w:rPr>
              <w:t>-</w:t>
            </w:r>
            <w:r w:rsidRPr="009C1B37">
              <w:rPr>
                <w:rFonts w:asciiTheme="minorHAnsi" w:hAnsiTheme="minorHAnsi" w:cs="Times New Roman"/>
                <w:color w:val="auto"/>
                <w:sz w:val="20"/>
                <w:szCs w:val="20"/>
              </w:rPr>
              <w:t>Demonstrates Catheter Care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rPr>
                <w:rFonts w:asciiTheme="minorHAnsi" w:hAnsiTheme="minorHAnsi"/>
                <w:color w:val="auto"/>
                <w:sz w:val="20"/>
                <w:szCs w:val="20"/>
              </w:rPr>
            </w:pPr>
            <w:r w:rsidRPr="009C1B37">
              <w:rPr>
                <w:rFonts w:asciiTheme="minorHAnsi" w:hAnsiTheme="minorHAnsi"/>
                <w:color w:val="auto"/>
                <w:sz w:val="20"/>
                <w:szCs w:val="20"/>
              </w:rPr>
              <w:t>Chapter 16</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2338DE" w:rsidRDefault="00F40EFA" w:rsidP="00F40EFA">
            <w:pPr>
              <w:rPr>
                <w:rFonts w:asciiTheme="minorHAnsi" w:hAnsiTheme="minorHAnsi"/>
                <w:color w:val="auto"/>
                <w:sz w:val="20"/>
                <w:szCs w:val="20"/>
              </w:rPr>
            </w:pPr>
            <w:r w:rsidRPr="002338DE">
              <w:rPr>
                <w:rFonts w:asciiTheme="minorHAnsi" w:hAnsiTheme="minorHAnsi"/>
                <w:color w:val="auto"/>
                <w:sz w:val="20"/>
                <w:szCs w:val="20"/>
              </w:rPr>
              <w:t>T-</w:t>
            </w:r>
            <w:r>
              <w:rPr>
                <w:rFonts w:asciiTheme="minorHAnsi" w:hAnsiTheme="minorHAnsi"/>
                <w:color w:val="auto"/>
                <w:sz w:val="20"/>
                <w:szCs w:val="20"/>
              </w:rPr>
              <w:t>1</w:t>
            </w:r>
            <w:r w:rsidRPr="002338DE">
              <w:rPr>
                <w:rFonts w:asciiTheme="minorHAnsi" w:hAnsiTheme="minorHAnsi"/>
                <w:color w:val="auto"/>
                <w:sz w:val="20"/>
                <w:szCs w:val="20"/>
              </w:rPr>
              <w:t xml:space="preserve"> hour</w:t>
            </w:r>
          </w:p>
          <w:p w:rsidR="00F40EFA" w:rsidRPr="007C0A9D" w:rsidRDefault="00F40EFA" w:rsidP="00F40EFA">
            <w:pPr>
              <w:rPr>
                <w:rFonts w:asciiTheme="minorHAnsi" w:hAnsiTheme="minorHAnsi"/>
                <w:color w:val="FF0000"/>
                <w:sz w:val="20"/>
                <w:szCs w:val="20"/>
              </w:rPr>
            </w:pPr>
            <w:r>
              <w:rPr>
                <w:rFonts w:asciiTheme="minorHAnsi" w:hAnsiTheme="minorHAnsi"/>
                <w:color w:val="auto"/>
                <w:sz w:val="20"/>
                <w:szCs w:val="20"/>
              </w:rPr>
              <w:t>L-1</w:t>
            </w:r>
            <w:r w:rsidRPr="002338DE">
              <w:rPr>
                <w:rFonts w:asciiTheme="minorHAnsi" w:hAnsiTheme="minorHAnsi"/>
                <w:color w:val="auto"/>
                <w:sz w:val="20"/>
                <w:szCs w:val="20"/>
              </w:rPr>
              <w:t xml:space="preserve">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9C1B37" w:rsidRDefault="00F40EFA" w:rsidP="00F40EFA">
            <w:pPr>
              <w:rPr>
                <w:rFonts w:asciiTheme="minorHAnsi" w:hAnsiTheme="minorHAnsi"/>
                <w:b/>
                <w:color w:val="auto"/>
                <w:sz w:val="20"/>
                <w:szCs w:val="20"/>
              </w:rPr>
            </w:pPr>
            <w:r w:rsidRPr="009C1B37">
              <w:rPr>
                <w:rFonts w:asciiTheme="minorHAnsi" w:hAnsiTheme="minorHAnsi"/>
                <w:b/>
                <w:color w:val="auto"/>
                <w:sz w:val="20"/>
                <w:szCs w:val="20"/>
              </w:rPr>
              <w:t>33</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9C1B37">
              <w:rPr>
                <w:rFonts w:asciiTheme="minorHAnsi" w:hAnsiTheme="minorHAnsi"/>
                <w:b/>
                <w:bCs/>
                <w:color w:val="auto"/>
                <w:sz w:val="20"/>
                <w:szCs w:val="20"/>
              </w:rPr>
              <w:t>The Reproductive System</w:t>
            </w:r>
          </w:p>
          <w:p w:rsidR="00F40EFA" w:rsidRPr="00FC2C37" w:rsidRDefault="00F40EFA" w:rsidP="00F40EFA">
            <w:pPr>
              <w:pStyle w:val="ListParagraph"/>
              <w:numPr>
                <w:ilvl w:val="0"/>
                <w:numId w:val="38"/>
              </w:numPr>
              <w:tabs>
                <w:tab w:val="left" w:pos="2412"/>
              </w:tabs>
              <w:rPr>
                <w:rFonts w:asciiTheme="minorHAnsi" w:hAnsiTheme="minorHAnsi"/>
                <w:bCs/>
                <w:color w:val="auto"/>
                <w:sz w:val="20"/>
                <w:szCs w:val="20"/>
              </w:rPr>
            </w:pPr>
            <w:r w:rsidRPr="00FC2C37">
              <w:rPr>
                <w:rFonts w:asciiTheme="minorHAnsi" w:hAnsiTheme="minorHAnsi"/>
                <w:bCs/>
                <w:color w:val="auto"/>
                <w:sz w:val="20"/>
                <w:szCs w:val="20"/>
              </w:rPr>
              <w:t>Explain the structure and function of the reproductive system-Discuss changes in the reproductive system due to aging-Discuss common disorders o the reproductive system-Describe sexual needs of the elderly</w:t>
            </w:r>
          </w:p>
          <w:p w:rsidR="00F40EFA" w:rsidRPr="009A1291" w:rsidRDefault="00F40EFA" w:rsidP="00F40EFA">
            <w:pPr>
              <w:tabs>
                <w:tab w:val="left" w:pos="2490"/>
              </w:tabs>
              <w:rPr>
                <w:rFonts w:asciiTheme="minorHAnsi" w:hAnsiTheme="minorHAnsi"/>
                <w:color w:val="auto"/>
                <w:sz w:val="20"/>
                <w:szCs w:val="20"/>
              </w:rPr>
            </w:pPr>
            <w:r w:rsidRPr="009A1291">
              <w:rPr>
                <w:rFonts w:asciiTheme="minorHAnsi" w:hAnsiTheme="minorHAnsi"/>
                <w:b/>
                <w:bCs/>
                <w:color w:val="auto"/>
                <w:sz w:val="20"/>
                <w:szCs w:val="20"/>
              </w:rPr>
              <w:t>Lab Skills</w:t>
            </w:r>
            <w:r w:rsidRPr="009A1291">
              <w:rPr>
                <w:rFonts w:asciiTheme="minorHAnsi" w:hAnsiTheme="minorHAnsi"/>
                <w:b/>
                <w:bCs/>
                <w:color w:val="auto"/>
                <w:sz w:val="20"/>
                <w:szCs w:val="20"/>
              </w:rPr>
              <w:tab/>
            </w:r>
          </w:p>
          <w:p w:rsidR="00F40EFA" w:rsidRPr="004F1552" w:rsidRDefault="00F40EFA" w:rsidP="00F40EFA">
            <w:pPr>
              <w:pStyle w:val="ListParagraph"/>
              <w:numPr>
                <w:ilvl w:val="0"/>
                <w:numId w:val="37"/>
              </w:numPr>
              <w:tabs>
                <w:tab w:val="left" w:pos="2412"/>
              </w:tabs>
              <w:rPr>
                <w:rFonts w:asciiTheme="minorHAnsi" w:hAnsiTheme="minorHAnsi"/>
                <w:b/>
                <w:bCs/>
                <w:color w:val="auto"/>
                <w:sz w:val="20"/>
                <w:szCs w:val="20"/>
              </w:rPr>
            </w:pPr>
            <w:r w:rsidRPr="004F1552">
              <w:rPr>
                <w:rFonts w:asciiTheme="minorHAnsi" w:hAnsiTheme="minorHAnsi"/>
                <w:color w:val="auto"/>
                <w:sz w:val="20"/>
                <w:szCs w:val="20"/>
              </w:rPr>
              <w:t>Practice and Sign Off  on Any Previously Introduced Lab Skill</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4F1552" w:rsidRDefault="00F40EFA" w:rsidP="00F40EFA">
            <w:pPr>
              <w:rPr>
                <w:rFonts w:asciiTheme="minorHAnsi" w:hAnsiTheme="minorHAnsi"/>
                <w:color w:val="auto"/>
                <w:sz w:val="20"/>
                <w:szCs w:val="20"/>
              </w:rPr>
            </w:pPr>
            <w:r w:rsidRPr="004F1552">
              <w:rPr>
                <w:rFonts w:asciiTheme="minorHAnsi" w:hAnsiTheme="minorHAnsi"/>
                <w:color w:val="auto"/>
                <w:sz w:val="20"/>
                <w:szCs w:val="20"/>
              </w:rPr>
              <w:t>Chapter 17</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4F1552" w:rsidRDefault="00F40EFA" w:rsidP="00F40EFA">
            <w:pPr>
              <w:rPr>
                <w:rFonts w:asciiTheme="minorHAnsi" w:hAnsiTheme="minorHAnsi"/>
                <w:color w:val="auto"/>
                <w:sz w:val="20"/>
                <w:szCs w:val="20"/>
              </w:rPr>
            </w:pPr>
            <w:r w:rsidRPr="004F1552">
              <w:rPr>
                <w:rFonts w:asciiTheme="minorHAnsi" w:hAnsiTheme="minorHAnsi"/>
                <w:color w:val="auto"/>
                <w:sz w:val="20"/>
                <w:szCs w:val="20"/>
              </w:rPr>
              <w:t>T-1.5 hour</w:t>
            </w:r>
          </w:p>
          <w:p w:rsidR="00F40EFA" w:rsidRPr="004F1552" w:rsidRDefault="00F40EFA" w:rsidP="00F40EFA">
            <w:pPr>
              <w:rPr>
                <w:rFonts w:asciiTheme="minorHAnsi" w:hAnsiTheme="minorHAnsi"/>
                <w:color w:val="auto"/>
                <w:sz w:val="20"/>
                <w:szCs w:val="20"/>
              </w:rPr>
            </w:pPr>
            <w:r w:rsidRPr="004F1552">
              <w:rPr>
                <w:rFonts w:asciiTheme="minorHAnsi" w:hAnsiTheme="minorHAnsi"/>
                <w:color w:val="auto"/>
                <w:sz w:val="20"/>
                <w:szCs w:val="20"/>
              </w:rPr>
              <w:t>L-0.5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4F1552" w:rsidRDefault="00F40EFA" w:rsidP="00F40EFA">
            <w:pPr>
              <w:rPr>
                <w:rFonts w:asciiTheme="minorHAnsi" w:hAnsiTheme="minorHAnsi"/>
                <w:b/>
                <w:color w:val="auto"/>
                <w:sz w:val="20"/>
                <w:szCs w:val="20"/>
              </w:rPr>
            </w:pPr>
            <w:r w:rsidRPr="004F1552">
              <w:rPr>
                <w:rFonts w:asciiTheme="minorHAnsi" w:hAnsiTheme="minorHAnsi"/>
                <w:b/>
                <w:color w:val="auto"/>
                <w:sz w:val="20"/>
                <w:szCs w:val="20"/>
              </w:rPr>
              <w:t>34</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Default="00F40EFA" w:rsidP="00F40EFA">
            <w:pPr>
              <w:tabs>
                <w:tab w:val="left" w:pos="2412"/>
              </w:tabs>
              <w:rPr>
                <w:rFonts w:asciiTheme="minorHAnsi" w:hAnsiTheme="minorHAnsi"/>
                <w:b/>
                <w:bCs/>
                <w:color w:val="auto"/>
                <w:sz w:val="20"/>
                <w:szCs w:val="20"/>
              </w:rPr>
            </w:pPr>
            <w:r w:rsidRPr="004F1552">
              <w:rPr>
                <w:rFonts w:asciiTheme="minorHAnsi" w:hAnsiTheme="minorHAnsi"/>
                <w:b/>
                <w:bCs/>
                <w:color w:val="auto"/>
                <w:sz w:val="20"/>
                <w:szCs w:val="20"/>
              </w:rPr>
              <w:t>The Integumentary System</w:t>
            </w:r>
          </w:p>
          <w:p w:rsidR="00F40EFA" w:rsidRPr="001709BE" w:rsidRDefault="00F40EFA" w:rsidP="00F40EFA">
            <w:pPr>
              <w:pStyle w:val="ListParagraph"/>
              <w:numPr>
                <w:ilvl w:val="0"/>
                <w:numId w:val="37"/>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integumentary system-Discuss changes in the integumentary system due to aging-Discuss common disorders of the integumentary system-Discuss pressure ulcers and identify guidelines for preventing pressure ulcers</w:t>
            </w:r>
          </w:p>
          <w:p w:rsidR="00F40EFA" w:rsidRPr="004F1552" w:rsidRDefault="00F40EFA" w:rsidP="00F40EFA">
            <w:pPr>
              <w:tabs>
                <w:tab w:val="left" w:pos="2490"/>
              </w:tabs>
              <w:rPr>
                <w:rFonts w:asciiTheme="minorHAnsi" w:hAnsiTheme="minorHAnsi"/>
                <w:b/>
                <w:color w:val="auto"/>
                <w:sz w:val="20"/>
                <w:szCs w:val="20"/>
              </w:rPr>
            </w:pPr>
            <w:r w:rsidRPr="004F1552">
              <w:rPr>
                <w:rFonts w:asciiTheme="minorHAnsi" w:hAnsiTheme="minorHAnsi"/>
                <w:b/>
                <w:bCs/>
                <w:color w:val="auto"/>
                <w:sz w:val="20"/>
                <w:szCs w:val="20"/>
              </w:rPr>
              <w:t>Lab Skills</w:t>
            </w:r>
            <w:r w:rsidRPr="004F1552">
              <w:rPr>
                <w:rFonts w:asciiTheme="minorHAnsi" w:hAnsiTheme="minorHAnsi"/>
                <w:b/>
                <w:bCs/>
                <w:color w:val="auto"/>
                <w:sz w:val="20"/>
                <w:szCs w:val="20"/>
              </w:rPr>
              <w:tab/>
            </w:r>
          </w:p>
          <w:p w:rsidR="00F40EFA" w:rsidRPr="004F1552" w:rsidRDefault="00F40EFA" w:rsidP="00F40EFA">
            <w:pPr>
              <w:pStyle w:val="Default"/>
              <w:numPr>
                <w:ilvl w:val="0"/>
                <w:numId w:val="7"/>
              </w:numPr>
              <w:rPr>
                <w:rFonts w:asciiTheme="minorHAnsi" w:hAnsiTheme="minorHAnsi" w:cs="Times New Roman"/>
                <w:color w:val="auto"/>
                <w:sz w:val="20"/>
                <w:szCs w:val="20"/>
              </w:rPr>
            </w:pPr>
            <w:r w:rsidRPr="004F1552">
              <w:rPr>
                <w:rFonts w:asciiTheme="minorHAnsi" w:hAnsiTheme="minorHAnsi" w:cs="Times New Roman"/>
                <w:color w:val="auto"/>
                <w:sz w:val="20"/>
                <w:szCs w:val="20"/>
              </w:rPr>
              <w:t>Assist Resident with Shaving</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4F1552" w:rsidRDefault="00F40EFA" w:rsidP="00F40EFA">
            <w:pPr>
              <w:rPr>
                <w:rFonts w:asciiTheme="minorHAnsi" w:hAnsiTheme="minorHAnsi"/>
                <w:color w:val="auto"/>
                <w:sz w:val="20"/>
                <w:szCs w:val="20"/>
              </w:rPr>
            </w:pPr>
            <w:r w:rsidRPr="004F1552">
              <w:rPr>
                <w:rFonts w:asciiTheme="minorHAnsi" w:hAnsiTheme="minorHAnsi"/>
                <w:color w:val="auto"/>
                <w:sz w:val="20"/>
                <w:szCs w:val="20"/>
              </w:rPr>
              <w:t>Chapter 18</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4F1552" w:rsidRDefault="00F40EFA" w:rsidP="00F40EFA">
            <w:pPr>
              <w:rPr>
                <w:rFonts w:asciiTheme="minorHAnsi" w:hAnsiTheme="minorHAnsi"/>
                <w:color w:val="auto"/>
                <w:sz w:val="20"/>
                <w:szCs w:val="20"/>
              </w:rPr>
            </w:pPr>
            <w:r w:rsidRPr="004F1552">
              <w:rPr>
                <w:rFonts w:asciiTheme="minorHAnsi" w:hAnsiTheme="minorHAnsi"/>
                <w:color w:val="auto"/>
                <w:sz w:val="20"/>
                <w:szCs w:val="20"/>
              </w:rPr>
              <w:t>T-1.5 hour</w:t>
            </w:r>
          </w:p>
          <w:p w:rsidR="00F40EFA" w:rsidRPr="004F1552" w:rsidRDefault="00F40EFA" w:rsidP="00F40EFA">
            <w:pPr>
              <w:rPr>
                <w:rFonts w:asciiTheme="minorHAnsi" w:hAnsiTheme="minorHAnsi"/>
                <w:color w:val="auto"/>
                <w:sz w:val="20"/>
                <w:szCs w:val="20"/>
              </w:rPr>
            </w:pPr>
            <w:r w:rsidRPr="004F1552">
              <w:rPr>
                <w:rFonts w:asciiTheme="minorHAnsi" w:hAnsiTheme="minorHAnsi"/>
                <w:color w:val="auto"/>
                <w:sz w:val="20"/>
                <w:szCs w:val="20"/>
              </w:rPr>
              <w:t>L-0.5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C001FB" w:rsidRDefault="00F40EFA" w:rsidP="00F40EFA">
            <w:pPr>
              <w:rPr>
                <w:rFonts w:asciiTheme="minorHAnsi" w:hAnsiTheme="minorHAnsi"/>
                <w:b/>
                <w:color w:val="auto"/>
                <w:sz w:val="20"/>
                <w:szCs w:val="20"/>
              </w:rPr>
            </w:pPr>
            <w:r w:rsidRPr="00C001FB">
              <w:rPr>
                <w:rFonts w:asciiTheme="minorHAnsi" w:hAnsiTheme="minorHAnsi"/>
                <w:b/>
                <w:color w:val="auto"/>
                <w:sz w:val="20"/>
                <w:szCs w:val="20"/>
              </w:rPr>
              <w:t>35</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C001FB" w:rsidRDefault="00F40EFA" w:rsidP="00F40EFA">
            <w:pPr>
              <w:tabs>
                <w:tab w:val="left" w:pos="2412"/>
              </w:tabs>
              <w:rPr>
                <w:rFonts w:asciiTheme="minorHAnsi" w:hAnsiTheme="minorHAnsi"/>
                <w:b/>
                <w:bCs/>
                <w:color w:val="auto"/>
                <w:sz w:val="20"/>
                <w:szCs w:val="20"/>
              </w:rPr>
            </w:pPr>
            <w:r w:rsidRPr="00C001FB">
              <w:rPr>
                <w:rFonts w:asciiTheme="minorHAnsi" w:hAnsiTheme="minorHAnsi"/>
                <w:b/>
                <w:bCs/>
                <w:color w:val="auto"/>
                <w:sz w:val="20"/>
                <w:szCs w:val="20"/>
              </w:rPr>
              <w:t>The Integumentary System</w:t>
            </w:r>
          </w:p>
          <w:p w:rsidR="00F40EFA" w:rsidRPr="00C001FB" w:rsidRDefault="00F40EFA" w:rsidP="00F40EFA">
            <w:pPr>
              <w:pStyle w:val="ListParagraph"/>
              <w:numPr>
                <w:ilvl w:val="0"/>
                <w:numId w:val="39"/>
              </w:numPr>
              <w:tabs>
                <w:tab w:val="left" w:pos="2412"/>
              </w:tabs>
              <w:rPr>
                <w:rFonts w:asciiTheme="minorHAnsi" w:hAnsiTheme="minorHAnsi"/>
                <w:bCs/>
                <w:color w:val="auto"/>
                <w:sz w:val="20"/>
                <w:szCs w:val="20"/>
              </w:rPr>
            </w:pPr>
            <w:r w:rsidRPr="00C001FB">
              <w:rPr>
                <w:rFonts w:asciiTheme="minorHAnsi" w:hAnsiTheme="minorHAnsi"/>
                <w:bCs/>
                <w:color w:val="auto"/>
                <w:sz w:val="20"/>
                <w:szCs w:val="20"/>
              </w:rPr>
              <w:t>Discuss non-sterile and sterile dressings</w:t>
            </w:r>
          </w:p>
          <w:p w:rsidR="00F40EFA" w:rsidRPr="00C001FB" w:rsidRDefault="00F40EFA" w:rsidP="00F40EFA">
            <w:pPr>
              <w:tabs>
                <w:tab w:val="left" w:pos="2490"/>
              </w:tabs>
              <w:rPr>
                <w:rFonts w:asciiTheme="minorHAnsi" w:hAnsiTheme="minorHAnsi"/>
                <w:b/>
                <w:color w:val="auto"/>
                <w:sz w:val="20"/>
                <w:szCs w:val="20"/>
              </w:rPr>
            </w:pPr>
            <w:r w:rsidRPr="00C001FB">
              <w:rPr>
                <w:rFonts w:asciiTheme="minorHAnsi" w:hAnsiTheme="minorHAnsi"/>
                <w:b/>
                <w:bCs/>
                <w:color w:val="auto"/>
                <w:sz w:val="20"/>
                <w:szCs w:val="20"/>
              </w:rPr>
              <w:t>Lab Skills</w:t>
            </w:r>
            <w:r w:rsidRPr="00C001FB">
              <w:rPr>
                <w:rFonts w:asciiTheme="minorHAnsi" w:hAnsiTheme="minorHAnsi"/>
                <w:b/>
                <w:bCs/>
                <w:color w:val="auto"/>
                <w:sz w:val="20"/>
                <w:szCs w:val="20"/>
              </w:rPr>
              <w:tab/>
            </w:r>
          </w:p>
          <w:p w:rsidR="00F40EFA" w:rsidRPr="00C001FB" w:rsidRDefault="00F40EFA" w:rsidP="00F40EFA">
            <w:pPr>
              <w:pStyle w:val="Default"/>
              <w:numPr>
                <w:ilvl w:val="0"/>
                <w:numId w:val="7"/>
              </w:numPr>
              <w:rPr>
                <w:rFonts w:asciiTheme="minorHAnsi" w:hAnsiTheme="minorHAnsi" w:cs="Times New Roman"/>
                <w:color w:val="auto"/>
                <w:sz w:val="20"/>
                <w:szCs w:val="20"/>
              </w:rPr>
            </w:pPr>
            <w:r w:rsidRPr="00C001FB">
              <w:rPr>
                <w:rFonts w:asciiTheme="minorHAnsi" w:hAnsiTheme="minorHAnsi" w:cs="Times New Roman"/>
                <w:color w:val="auto"/>
                <w:sz w:val="20"/>
                <w:szCs w:val="20"/>
              </w:rPr>
              <w:t>Provides Basic Care to Fingernails</w:t>
            </w:r>
            <w:r>
              <w:rPr>
                <w:rFonts w:asciiTheme="minorHAnsi" w:hAnsiTheme="minorHAnsi" w:cs="Times New Roman"/>
                <w:color w:val="auto"/>
                <w:sz w:val="20"/>
                <w:szCs w:val="20"/>
              </w:rPr>
              <w:t>-</w:t>
            </w:r>
            <w:r w:rsidRPr="00C001FB">
              <w:rPr>
                <w:rFonts w:asciiTheme="minorHAnsi" w:hAnsiTheme="minorHAnsi" w:cs="Times New Roman"/>
                <w:color w:val="auto"/>
                <w:sz w:val="20"/>
                <w:szCs w:val="20"/>
              </w:rPr>
              <w:t>Provides Foot Care and Basic Care to Toenails</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7C0A9D" w:rsidRDefault="00F40EFA" w:rsidP="00F40EFA">
            <w:pPr>
              <w:rPr>
                <w:rFonts w:asciiTheme="minorHAnsi" w:hAnsiTheme="minorHAnsi"/>
                <w:color w:val="FF0000"/>
                <w:sz w:val="20"/>
                <w:szCs w:val="20"/>
              </w:rPr>
            </w:pPr>
            <w:r w:rsidRPr="004F1552">
              <w:rPr>
                <w:rFonts w:asciiTheme="minorHAnsi" w:hAnsiTheme="minorHAnsi"/>
                <w:color w:val="auto"/>
                <w:sz w:val="20"/>
                <w:szCs w:val="20"/>
              </w:rPr>
              <w:t>Chapter 18</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746B9F" w:rsidRDefault="00F40EFA" w:rsidP="00F40EFA">
            <w:pPr>
              <w:rPr>
                <w:rFonts w:asciiTheme="minorHAnsi" w:hAnsiTheme="minorHAnsi"/>
                <w:color w:val="auto"/>
                <w:sz w:val="20"/>
                <w:szCs w:val="20"/>
              </w:rPr>
            </w:pPr>
            <w:r w:rsidRPr="00746B9F">
              <w:rPr>
                <w:rFonts w:asciiTheme="minorHAnsi" w:hAnsiTheme="minorHAnsi"/>
                <w:color w:val="auto"/>
                <w:sz w:val="20"/>
                <w:szCs w:val="20"/>
              </w:rPr>
              <w:t>T-0.5 hour</w:t>
            </w:r>
          </w:p>
          <w:p w:rsidR="00F40EFA" w:rsidRPr="007C0A9D" w:rsidRDefault="00F40EFA" w:rsidP="00F40EFA">
            <w:pPr>
              <w:rPr>
                <w:rFonts w:asciiTheme="minorHAnsi" w:hAnsiTheme="minorHAnsi"/>
                <w:color w:val="FF0000"/>
                <w:sz w:val="20"/>
                <w:szCs w:val="20"/>
              </w:rPr>
            </w:pPr>
            <w:r w:rsidRPr="00746B9F">
              <w:rPr>
                <w:rFonts w:asciiTheme="minorHAnsi" w:hAnsiTheme="minorHAnsi"/>
                <w:color w:val="auto"/>
                <w:sz w:val="20"/>
                <w:szCs w:val="20"/>
              </w:rPr>
              <w:t>L-1.5 hour</w:t>
            </w:r>
          </w:p>
        </w:tc>
      </w:tr>
      <w:tr w:rsidR="00F40EFA" w:rsidRPr="007C0A9D" w:rsidTr="00F40EFA">
        <w:tc>
          <w:tcPr>
            <w:tcW w:w="540" w:type="dxa"/>
            <w:tcBorders>
              <w:top w:val="single" w:sz="4" w:space="0" w:color="auto"/>
              <w:left w:val="single" w:sz="4" w:space="0" w:color="auto"/>
              <w:bottom w:val="single" w:sz="4" w:space="0" w:color="auto"/>
              <w:right w:val="single" w:sz="4" w:space="0" w:color="auto"/>
            </w:tcBorders>
            <w:shd w:val="clear" w:color="auto" w:fill="auto"/>
          </w:tcPr>
          <w:p w:rsidR="00F40EFA" w:rsidRPr="00C001FB" w:rsidRDefault="00F40EFA" w:rsidP="00F40EFA">
            <w:pPr>
              <w:rPr>
                <w:rFonts w:asciiTheme="minorHAnsi" w:hAnsiTheme="minorHAnsi"/>
                <w:b/>
                <w:color w:val="auto"/>
                <w:sz w:val="20"/>
                <w:szCs w:val="20"/>
              </w:rPr>
            </w:pPr>
            <w:r w:rsidRPr="00C001FB">
              <w:rPr>
                <w:rFonts w:asciiTheme="minorHAnsi" w:hAnsiTheme="minorHAnsi"/>
                <w:b/>
                <w:color w:val="auto"/>
                <w:sz w:val="20"/>
                <w:szCs w:val="20"/>
              </w:rPr>
              <w:t>36</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F40EFA" w:rsidRPr="00C001FB" w:rsidRDefault="00F40EFA" w:rsidP="00F40EFA">
            <w:pPr>
              <w:tabs>
                <w:tab w:val="left" w:pos="2412"/>
              </w:tabs>
              <w:rPr>
                <w:rFonts w:asciiTheme="minorHAnsi" w:hAnsiTheme="minorHAnsi"/>
                <w:b/>
                <w:bCs/>
                <w:color w:val="auto"/>
                <w:sz w:val="20"/>
                <w:szCs w:val="20"/>
              </w:rPr>
            </w:pPr>
            <w:r w:rsidRPr="00C001FB">
              <w:rPr>
                <w:rFonts w:asciiTheme="minorHAnsi" w:hAnsiTheme="minorHAnsi"/>
                <w:b/>
                <w:bCs/>
                <w:color w:val="auto"/>
                <w:sz w:val="20"/>
                <w:szCs w:val="20"/>
              </w:rPr>
              <w:t>The Circulatory and Cardiovascular System</w:t>
            </w:r>
          </w:p>
          <w:p w:rsidR="00F40EFA" w:rsidRPr="001709BE" w:rsidRDefault="00F40EFA" w:rsidP="00F40EFA">
            <w:pPr>
              <w:pStyle w:val="ListParagraph"/>
              <w:numPr>
                <w:ilvl w:val="0"/>
                <w:numId w:val="39"/>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circulatory system-Discuss changes in the circulatory system due to aging-Discuss common disorders of the integumentary system</w:t>
            </w:r>
          </w:p>
          <w:p w:rsidR="00F40EFA" w:rsidRPr="00C001FB" w:rsidRDefault="00F40EFA" w:rsidP="00F40EFA">
            <w:pPr>
              <w:tabs>
                <w:tab w:val="left" w:pos="2490"/>
              </w:tabs>
              <w:rPr>
                <w:rFonts w:asciiTheme="minorHAnsi" w:hAnsiTheme="minorHAnsi"/>
                <w:b/>
                <w:color w:val="auto"/>
                <w:sz w:val="20"/>
                <w:szCs w:val="20"/>
              </w:rPr>
            </w:pPr>
            <w:r w:rsidRPr="00C001FB">
              <w:rPr>
                <w:rFonts w:asciiTheme="minorHAnsi" w:hAnsiTheme="minorHAnsi"/>
                <w:b/>
                <w:bCs/>
                <w:color w:val="auto"/>
                <w:sz w:val="20"/>
                <w:szCs w:val="20"/>
              </w:rPr>
              <w:t>Lab Skills</w:t>
            </w:r>
            <w:r w:rsidRPr="00C001FB">
              <w:rPr>
                <w:rFonts w:asciiTheme="minorHAnsi" w:hAnsiTheme="minorHAnsi"/>
                <w:b/>
                <w:bCs/>
                <w:color w:val="auto"/>
                <w:sz w:val="20"/>
                <w:szCs w:val="20"/>
              </w:rPr>
              <w:tab/>
            </w:r>
          </w:p>
          <w:p w:rsidR="00F40EFA" w:rsidRPr="00C001FB" w:rsidRDefault="00F40EFA" w:rsidP="00F40EFA">
            <w:pPr>
              <w:pStyle w:val="Default"/>
              <w:numPr>
                <w:ilvl w:val="0"/>
                <w:numId w:val="7"/>
              </w:numPr>
              <w:rPr>
                <w:rFonts w:asciiTheme="minorHAnsi" w:hAnsiTheme="minorHAnsi" w:cs="Times New Roman"/>
                <w:color w:val="auto"/>
                <w:sz w:val="20"/>
                <w:szCs w:val="20"/>
              </w:rPr>
            </w:pPr>
            <w:r w:rsidRPr="00C001FB">
              <w:rPr>
                <w:rFonts w:asciiTheme="minorHAnsi" w:hAnsiTheme="minorHAnsi" w:cs="Times New Roman"/>
                <w:color w:val="auto"/>
                <w:sz w:val="20"/>
                <w:szCs w:val="20"/>
              </w:rPr>
              <w:t>Applies Knee-High Elastic Stockings</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40EFA" w:rsidRPr="00C001FB" w:rsidRDefault="00F40EFA" w:rsidP="00F40EFA">
            <w:pPr>
              <w:rPr>
                <w:rFonts w:asciiTheme="minorHAnsi" w:hAnsiTheme="minorHAnsi"/>
                <w:color w:val="auto"/>
                <w:sz w:val="20"/>
                <w:szCs w:val="20"/>
              </w:rPr>
            </w:pPr>
            <w:r w:rsidRPr="00C001FB">
              <w:rPr>
                <w:rFonts w:asciiTheme="minorHAnsi" w:hAnsiTheme="minorHAnsi"/>
                <w:color w:val="auto"/>
                <w:sz w:val="20"/>
                <w:szCs w:val="20"/>
              </w:rPr>
              <w:t>Chapter 19</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40EFA" w:rsidRPr="00C001FB" w:rsidRDefault="00F40EFA" w:rsidP="00F40EFA">
            <w:pPr>
              <w:rPr>
                <w:rFonts w:asciiTheme="minorHAnsi" w:hAnsiTheme="minorHAnsi"/>
                <w:color w:val="auto"/>
                <w:sz w:val="20"/>
                <w:szCs w:val="20"/>
              </w:rPr>
            </w:pPr>
            <w:r w:rsidRPr="00C001FB">
              <w:rPr>
                <w:rFonts w:asciiTheme="minorHAnsi" w:hAnsiTheme="minorHAnsi"/>
                <w:color w:val="auto"/>
                <w:sz w:val="20"/>
                <w:szCs w:val="20"/>
              </w:rPr>
              <w:t>T-1.5 hour</w:t>
            </w:r>
          </w:p>
          <w:p w:rsidR="00F40EFA" w:rsidRPr="00C001FB" w:rsidRDefault="00F40EFA" w:rsidP="00F40EFA">
            <w:pPr>
              <w:rPr>
                <w:rFonts w:asciiTheme="minorHAnsi" w:hAnsiTheme="minorHAnsi"/>
                <w:color w:val="auto"/>
                <w:sz w:val="20"/>
                <w:szCs w:val="20"/>
              </w:rPr>
            </w:pPr>
            <w:r w:rsidRPr="00C001FB">
              <w:rPr>
                <w:rFonts w:asciiTheme="minorHAnsi" w:hAnsiTheme="minorHAnsi"/>
                <w:color w:val="auto"/>
                <w:sz w:val="20"/>
                <w:szCs w:val="20"/>
              </w:rPr>
              <w:t>L-0.5 hour</w:t>
            </w:r>
          </w:p>
        </w:tc>
      </w:tr>
    </w:tbl>
    <w:p w:rsidR="00F40EFA" w:rsidRDefault="00F40EFA" w:rsidP="00F40EFA">
      <w:pPr>
        <w:rPr>
          <w:color w:val="FF0000"/>
        </w:rPr>
      </w:pPr>
    </w:p>
    <w:p w:rsidR="00DF3353" w:rsidRDefault="00DF3353" w:rsidP="00F40EFA">
      <w:pPr>
        <w:rPr>
          <w:color w:val="FF0000"/>
          <w:sz w:val="16"/>
          <w:szCs w:val="16"/>
        </w:rPr>
      </w:pPr>
    </w:p>
    <w:p w:rsidR="00DF3353" w:rsidRDefault="00DF3353" w:rsidP="00F40EFA">
      <w:pPr>
        <w:rPr>
          <w:color w:val="FF0000"/>
          <w:sz w:val="16"/>
          <w:szCs w:val="16"/>
        </w:rPr>
      </w:pPr>
    </w:p>
    <w:p w:rsidR="00DF3353" w:rsidRPr="00DF3353" w:rsidRDefault="00DF3353" w:rsidP="00F40EFA">
      <w:pPr>
        <w:rPr>
          <w:color w:val="FF0000"/>
          <w:sz w:val="16"/>
          <w:szCs w:val="16"/>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30"/>
        <w:gridCol w:w="19"/>
        <w:gridCol w:w="1332"/>
        <w:gridCol w:w="1349"/>
      </w:tblGrid>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b/>
                <w:color w:val="auto"/>
                <w:sz w:val="20"/>
                <w:szCs w:val="20"/>
              </w:rPr>
            </w:pPr>
            <w:r w:rsidRPr="00C001FB">
              <w:rPr>
                <w:rFonts w:asciiTheme="minorHAnsi" w:hAnsiTheme="minorHAnsi"/>
                <w:b/>
                <w:color w:val="auto"/>
                <w:sz w:val="20"/>
                <w:szCs w:val="20"/>
              </w:rPr>
              <w:t>37</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Default="00DF3353" w:rsidP="005C7300">
            <w:pPr>
              <w:tabs>
                <w:tab w:val="left" w:pos="2412"/>
              </w:tabs>
              <w:rPr>
                <w:rFonts w:asciiTheme="minorHAnsi" w:hAnsiTheme="minorHAnsi"/>
                <w:b/>
                <w:bCs/>
                <w:color w:val="auto"/>
                <w:sz w:val="20"/>
                <w:szCs w:val="20"/>
              </w:rPr>
            </w:pPr>
            <w:r w:rsidRPr="00C001FB">
              <w:rPr>
                <w:rFonts w:asciiTheme="minorHAnsi" w:hAnsiTheme="minorHAnsi"/>
                <w:b/>
                <w:bCs/>
                <w:color w:val="auto"/>
                <w:sz w:val="20"/>
                <w:szCs w:val="20"/>
              </w:rPr>
              <w:t>The Respiratory System</w:t>
            </w:r>
          </w:p>
          <w:p w:rsidR="00DF3353" w:rsidRPr="001709BE" w:rsidRDefault="00DF3353" w:rsidP="005C7300">
            <w:pPr>
              <w:pStyle w:val="ListParagraph"/>
              <w:numPr>
                <w:ilvl w:val="0"/>
                <w:numId w:val="41"/>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respiratory system-Discuss changes in the respiratory system due to aging-Discuss common disorders of the respiratory system-Describe oxygen delivery</w:t>
            </w:r>
          </w:p>
          <w:p w:rsidR="00DF3353" w:rsidRPr="00C001FB" w:rsidRDefault="00DF3353" w:rsidP="005C7300">
            <w:pPr>
              <w:tabs>
                <w:tab w:val="left" w:pos="2490"/>
              </w:tabs>
              <w:rPr>
                <w:rFonts w:asciiTheme="minorHAnsi" w:hAnsiTheme="minorHAnsi"/>
                <w:b/>
                <w:color w:val="auto"/>
                <w:sz w:val="20"/>
                <w:szCs w:val="20"/>
              </w:rPr>
            </w:pPr>
            <w:r w:rsidRPr="00C001FB">
              <w:rPr>
                <w:rFonts w:asciiTheme="minorHAnsi" w:hAnsiTheme="minorHAnsi"/>
                <w:b/>
                <w:bCs/>
                <w:color w:val="auto"/>
                <w:sz w:val="20"/>
                <w:szCs w:val="20"/>
              </w:rPr>
              <w:t>Lab Skills</w:t>
            </w:r>
            <w:r w:rsidRPr="00C001FB">
              <w:rPr>
                <w:rFonts w:asciiTheme="minorHAnsi" w:hAnsiTheme="minorHAnsi"/>
                <w:b/>
                <w:bCs/>
                <w:color w:val="auto"/>
                <w:sz w:val="20"/>
                <w:szCs w:val="20"/>
              </w:rPr>
              <w:tab/>
            </w:r>
          </w:p>
          <w:p w:rsidR="00DF3353" w:rsidRPr="00C001FB" w:rsidRDefault="00DF3353" w:rsidP="005C7300">
            <w:pPr>
              <w:pStyle w:val="ListParagraph"/>
              <w:numPr>
                <w:ilvl w:val="0"/>
                <w:numId w:val="40"/>
              </w:numPr>
              <w:rPr>
                <w:rFonts w:asciiTheme="minorHAnsi" w:hAnsiTheme="minorHAnsi"/>
                <w:bCs/>
                <w:color w:val="auto"/>
                <w:sz w:val="20"/>
                <w:szCs w:val="20"/>
              </w:rPr>
            </w:pPr>
            <w:r w:rsidRPr="00C001FB">
              <w:rPr>
                <w:rFonts w:asciiTheme="minorHAnsi" w:hAnsiTheme="minorHAnsi"/>
                <w:color w:val="auto"/>
                <w:sz w:val="20"/>
                <w:szCs w:val="20"/>
              </w:rPr>
              <w:t>Practice and Sign Off  on Any Previously Introduced Lab Skill</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color w:val="auto"/>
                <w:sz w:val="20"/>
                <w:szCs w:val="20"/>
              </w:rPr>
            </w:pPr>
            <w:r w:rsidRPr="00C001FB">
              <w:rPr>
                <w:rFonts w:asciiTheme="minorHAnsi" w:hAnsiTheme="minorHAnsi"/>
                <w:color w:val="auto"/>
                <w:sz w:val="20"/>
                <w:szCs w:val="20"/>
              </w:rPr>
              <w:t>Chapter 20</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color w:val="auto"/>
                <w:sz w:val="20"/>
                <w:szCs w:val="20"/>
              </w:rPr>
            </w:pPr>
            <w:r w:rsidRPr="00C001FB">
              <w:rPr>
                <w:rFonts w:asciiTheme="minorHAnsi" w:hAnsiTheme="minorHAnsi"/>
                <w:color w:val="auto"/>
                <w:sz w:val="20"/>
                <w:szCs w:val="20"/>
              </w:rPr>
              <w:t>T-1.5 hour</w:t>
            </w:r>
          </w:p>
          <w:p w:rsidR="00DF3353" w:rsidRPr="00C001FB" w:rsidRDefault="00DF3353" w:rsidP="005C7300">
            <w:pPr>
              <w:rPr>
                <w:rFonts w:asciiTheme="minorHAnsi" w:hAnsiTheme="minorHAnsi"/>
                <w:color w:val="auto"/>
                <w:sz w:val="20"/>
                <w:szCs w:val="20"/>
              </w:rPr>
            </w:pPr>
            <w:r w:rsidRPr="00C001FB">
              <w:rPr>
                <w:rFonts w:asciiTheme="minorHAnsi" w:hAnsiTheme="minorHAnsi"/>
                <w:color w:val="auto"/>
                <w:sz w:val="20"/>
                <w:szCs w:val="20"/>
              </w:rPr>
              <w:t>L-0.5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b/>
                <w:color w:val="auto"/>
                <w:sz w:val="20"/>
                <w:szCs w:val="20"/>
              </w:rPr>
            </w:pPr>
            <w:r w:rsidRPr="00C001FB">
              <w:rPr>
                <w:rFonts w:asciiTheme="minorHAnsi" w:hAnsiTheme="minorHAnsi"/>
                <w:b/>
                <w:color w:val="auto"/>
                <w:sz w:val="20"/>
                <w:szCs w:val="20"/>
              </w:rPr>
              <w:t>38</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Default="00DF3353" w:rsidP="005C7300">
            <w:pPr>
              <w:tabs>
                <w:tab w:val="left" w:pos="2412"/>
              </w:tabs>
              <w:rPr>
                <w:rFonts w:asciiTheme="minorHAnsi" w:hAnsiTheme="minorHAnsi"/>
                <w:b/>
                <w:bCs/>
                <w:color w:val="auto"/>
                <w:sz w:val="20"/>
                <w:szCs w:val="20"/>
              </w:rPr>
            </w:pPr>
            <w:r w:rsidRPr="00C001FB">
              <w:rPr>
                <w:rFonts w:asciiTheme="minorHAnsi" w:hAnsiTheme="minorHAnsi"/>
                <w:b/>
                <w:bCs/>
                <w:color w:val="auto"/>
                <w:sz w:val="20"/>
                <w:szCs w:val="20"/>
              </w:rPr>
              <w:t>The Musculoskeletal System</w:t>
            </w:r>
          </w:p>
          <w:p w:rsidR="00DF3353" w:rsidRPr="001709BE" w:rsidRDefault="00DF3353" w:rsidP="005C7300">
            <w:pPr>
              <w:pStyle w:val="ListParagraph"/>
              <w:numPr>
                <w:ilvl w:val="0"/>
                <w:numId w:val="40"/>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musculoskeletal system-Discuss changes in the musculoskeletal system due to aging-Discuss common disorders  of the musculoskeletal system</w:t>
            </w:r>
          </w:p>
          <w:p w:rsidR="00DF3353" w:rsidRPr="00C001FB" w:rsidRDefault="00DF3353" w:rsidP="005C7300">
            <w:pPr>
              <w:tabs>
                <w:tab w:val="left" w:pos="2490"/>
              </w:tabs>
              <w:rPr>
                <w:rFonts w:asciiTheme="minorHAnsi" w:hAnsiTheme="minorHAnsi"/>
                <w:b/>
                <w:color w:val="auto"/>
                <w:sz w:val="20"/>
                <w:szCs w:val="20"/>
              </w:rPr>
            </w:pPr>
            <w:r w:rsidRPr="00C001FB">
              <w:rPr>
                <w:rFonts w:asciiTheme="minorHAnsi" w:hAnsiTheme="minorHAnsi"/>
                <w:b/>
                <w:bCs/>
                <w:color w:val="auto"/>
                <w:sz w:val="20"/>
                <w:szCs w:val="20"/>
              </w:rPr>
              <w:t>Lab Skills</w:t>
            </w:r>
            <w:r w:rsidRPr="00C001FB">
              <w:rPr>
                <w:rFonts w:asciiTheme="minorHAnsi" w:hAnsiTheme="minorHAnsi"/>
                <w:b/>
                <w:bCs/>
                <w:color w:val="auto"/>
                <w:sz w:val="20"/>
                <w:szCs w:val="20"/>
              </w:rPr>
              <w:tab/>
            </w:r>
          </w:p>
          <w:p w:rsidR="00DF3353" w:rsidRPr="00C001FB" w:rsidRDefault="00DF3353" w:rsidP="005C7300">
            <w:pPr>
              <w:pStyle w:val="Default"/>
              <w:numPr>
                <w:ilvl w:val="0"/>
                <w:numId w:val="7"/>
              </w:numPr>
              <w:rPr>
                <w:rFonts w:asciiTheme="minorHAnsi" w:hAnsiTheme="minorHAnsi" w:cs="Times New Roman"/>
                <w:color w:val="auto"/>
                <w:sz w:val="20"/>
                <w:szCs w:val="20"/>
              </w:rPr>
            </w:pPr>
            <w:r w:rsidRPr="00C001FB">
              <w:rPr>
                <w:rFonts w:asciiTheme="minorHAnsi" w:hAnsiTheme="minorHAnsi" w:cs="Times New Roman"/>
                <w:color w:val="auto"/>
                <w:sz w:val="20"/>
                <w:szCs w:val="20"/>
              </w:rPr>
              <w:t xml:space="preserve">Practice and Sign Off  on Any Previously Introduced Lab Skill </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color w:val="auto"/>
                <w:sz w:val="20"/>
                <w:szCs w:val="20"/>
              </w:rPr>
            </w:pPr>
            <w:r w:rsidRPr="00C001FB">
              <w:rPr>
                <w:rFonts w:asciiTheme="minorHAnsi" w:hAnsiTheme="minorHAnsi"/>
                <w:color w:val="auto"/>
                <w:sz w:val="20"/>
                <w:szCs w:val="20"/>
              </w:rPr>
              <w:t>Chapter 21</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color w:val="auto"/>
                <w:sz w:val="20"/>
                <w:szCs w:val="20"/>
              </w:rPr>
            </w:pPr>
            <w:r w:rsidRPr="00C001FB">
              <w:rPr>
                <w:rFonts w:asciiTheme="minorHAnsi" w:hAnsiTheme="minorHAnsi"/>
                <w:color w:val="auto"/>
                <w:sz w:val="20"/>
                <w:szCs w:val="20"/>
              </w:rPr>
              <w:t>T-1.5 hour</w:t>
            </w:r>
          </w:p>
          <w:p w:rsidR="00DF3353" w:rsidRPr="00C001FB" w:rsidRDefault="00DF3353" w:rsidP="005C7300">
            <w:pPr>
              <w:rPr>
                <w:rFonts w:asciiTheme="minorHAnsi" w:hAnsiTheme="minorHAnsi"/>
                <w:color w:val="auto"/>
                <w:sz w:val="20"/>
                <w:szCs w:val="20"/>
              </w:rPr>
            </w:pPr>
            <w:r w:rsidRPr="00C001FB">
              <w:rPr>
                <w:rFonts w:asciiTheme="minorHAnsi" w:hAnsiTheme="minorHAnsi"/>
                <w:color w:val="auto"/>
                <w:sz w:val="20"/>
                <w:szCs w:val="20"/>
              </w:rPr>
              <w:t>L-0.5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C001FB" w:rsidRDefault="00DF3353" w:rsidP="005C7300">
            <w:pPr>
              <w:rPr>
                <w:rFonts w:asciiTheme="minorHAnsi" w:hAnsiTheme="minorHAnsi"/>
                <w:b/>
                <w:color w:val="auto"/>
                <w:sz w:val="20"/>
                <w:szCs w:val="20"/>
              </w:rPr>
            </w:pPr>
            <w:r>
              <w:rPr>
                <w:rFonts w:asciiTheme="minorHAnsi" w:hAnsiTheme="minorHAnsi"/>
                <w:b/>
                <w:color w:val="auto"/>
                <w:sz w:val="20"/>
                <w:szCs w:val="20"/>
              </w:rPr>
              <w:t>39</w:t>
            </w: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tabs>
                <w:tab w:val="left" w:pos="2412"/>
              </w:tabs>
              <w:rPr>
                <w:rFonts w:asciiTheme="minorHAnsi" w:hAnsiTheme="minorHAnsi"/>
                <w:b/>
                <w:bCs/>
                <w:color w:val="auto"/>
                <w:sz w:val="20"/>
                <w:szCs w:val="20"/>
              </w:rPr>
            </w:pPr>
            <w:r w:rsidRPr="00A77DC1">
              <w:rPr>
                <w:rFonts w:asciiTheme="minorHAnsi" w:hAnsiTheme="minorHAnsi"/>
                <w:b/>
                <w:bCs/>
                <w:color w:val="auto"/>
                <w:sz w:val="20"/>
                <w:szCs w:val="20"/>
              </w:rPr>
              <w:t>The Nervous System</w:t>
            </w:r>
          </w:p>
          <w:p w:rsidR="00DF3353" w:rsidRPr="001709BE" w:rsidRDefault="00DF3353" w:rsidP="005C7300">
            <w:pPr>
              <w:pStyle w:val="ListParagraph"/>
              <w:numPr>
                <w:ilvl w:val="0"/>
                <w:numId w:val="40"/>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nervous system-Discuss changes in the nervous system due to aging-Discuss common disorders  of the nervous system</w:t>
            </w:r>
          </w:p>
          <w:p w:rsidR="00DF3353" w:rsidRPr="00A77DC1" w:rsidRDefault="00DF3353" w:rsidP="005C7300">
            <w:pPr>
              <w:tabs>
                <w:tab w:val="left" w:pos="2490"/>
              </w:tabs>
              <w:rPr>
                <w:rFonts w:asciiTheme="minorHAnsi" w:hAnsiTheme="minorHAnsi"/>
                <w:b/>
                <w:color w:val="auto"/>
                <w:sz w:val="20"/>
                <w:szCs w:val="20"/>
              </w:rPr>
            </w:pPr>
            <w:r w:rsidRPr="00A77DC1">
              <w:rPr>
                <w:rFonts w:asciiTheme="minorHAnsi" w:hAnsiTheme="minorHAnsi"/>
                <w:b/>
                <w:bCs/>
                <w:color w:val="auto"/>
                <w:sz w:val="20"/>
                <w:szCs w:val="20"/>
              </w:rPr>
              <w:t>Lab Skills</w:t>
            </w:r>
            <w:r w:rsidRPr="00A77DC1">
              <w:rPr>
                <w:rFonts w:asciiTheme="minorHAnsi" w:hAnsiTheme="minorHAnsi"/>
                <w:b/>
                <w:bCs/>
                <w:color w:val="auto"/>
                <w:sz w:val="20"/>
                <w:szCs w:val="20"/>
              </w:rPr>
              <w:tab/>
            </w:r>
          </w:p>
          <w:p w:rsidR="00DF3353" w:rsidRPr="00A77DC1" w:rsidRDefault="00DF3353" w:rsidP="005C7300">
            <w:pPr>
              <w:pStyle w:val="ListParagraph"/>
              <w:numPr>
                <w:ilvl w:val="0"/>
                <w:numId w:val="42"/>
              </w:numPr>
              <w:tabs>
                <w:tab w:val="left" w:pos="2412"/>
              </w:tabs>
              <w:rPr>
                <w:rFonts w:asciiTheme="minorHAnsi" w:hAnsiTheme="minorHAnsi"/>
                <w:b/>
                <w:bCs/>
                <w:color w:val="auto"/>
                <w:sz w:val="20"/>
                <w:szCs w:val="20"/>
              </w:rPr>
            </w:pPr>
            <w:r w:rsidRPr="00A77DC1">
              <w:rPr>
                <w:rFonts w:asciiTheme="minorHAnsi" w:hAnsiTheme="minorHAnsi"/>
                <w:color w:val="auto"/>
                <w:sz w:val="20"/>
                <w:szCs w:val="20"/>
              </w:rPr>
              <w:t>Practice and Sign Off  on Any Previously Introduced Lab Skill</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Chapter 22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T-1.5 hour</w:t>
            </w:r>
          </w:p>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L-0.5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b/>
                <w:color w:val="auto"/>
                <w:sz w:val="20"/>
                <w:szCs w:val="20"/>
              </w:rPr>
            </w:pPr>
            <w:r w:rsidRPr="00A77DC1">
              <w:rPr>
                <w:rFonts w:asciiTheme="minorHAnsi" w:hAnsiTheme="minorHAnsi"/>
                <w:b/>
                <w:color w:val="auto"/>
                <w:sz w:val="20"/>
                <w:szCs w:val="20"/>
              </w:rPr>
              <w:t>40</w:t>
            </w:r>
          </w:p>
          <w:p w:rsidR="00DF3353" w:rsidRPr="00A77DC1" w:rsidRDefault="00DF3353" w:rsidP="005C7300">
            <w:pPr>
              <w:rPr>
                <w:rFonts w:asciiTheme="minorHAnsi" w:hAnsiTheme="minorHAnsi"/>
                <w:b/>
                <w:color w:val="auto"/>
                <w:sz w:val="20"/>
                <w:szCs w:val="20"/>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tabs>
                <w:tab w:val="left" w:pos="2412"/>
              </w:tabs>
              <w:rPr>
                <w:rFonts w:asciiTheme="minorHAnsi" w:hAnsiTheme="minorHAnsi"/>
                <w:b/>
                <w:bCs/>
                <w:color w:val="auto"/>
                <w:sz w:val="20"/>
                <w:szCs w:val="20"/>
              </w:rPr>
            </w:pPr>
            <w:r w:rsidRPr="00A77DC1">
              <w:rPr>
                <w:rFonts w:asciiTheme="minorHAnsi" w:hAnsiTheme="minorHAnsi"/>
                <w:b/>
                <w:bCs/>
                <w:color w:val="auto"/>
                <w:sz w:val="20"/>
                <w:szCs w:val="20"/>
              </w:rPr>
              <w:t>The Nervous System</w:t>
            </w:r>
          </w:p>
          <w:p w:rsidR="00DF3353" w:rsidRPr="00A77DC1" w:rsidRDefault="00DF3353" w:rsidP="005C7300">
            <w:pPr>
              <w:pStyle w:val="ListParagraph"/>
              <w:numPr>
                <w:ilvl w:val="0"/>
                <w:numId w:val="42"/>
              </w:numPr>
              <w:tabs>
                <w:tab w:val="left" w:pos="2412"/>
              </w:tabs>
              <w:rPr>
                <w:rFonts w:asciiTheme="minorHAnsi" w:hAnsiTheme="minorHAnsi"/>
                <w:b/>
                <w:bCs/>
                <w:color w:val="auto"/>
                <w:sz w:val="20"/>
                <w:szCs w:val="20"/>
              </w:rPr>
            </w:pPr>
            <w:r w:rsidRPr="001709BE">
              <w:rPr>
                <w:rFonts w:asciiTheme="minorHAnsi" w:hAnsiTheme="minorHAnsi"/>
                <w:bCs/>
                <w:color w:val="auto"/>
                <w:sz w:val="20"/>
                <w:szCs w:val="20"/>
              </w:rPr>
              <w:t>Discuss dementia and related terms-Discuss Alzheimer’s disease and identify its stages-List strategies for better communication with residents with Alzheimer’s disease-Identify personal attitudes helpful in caring for residents with Alzheimer’s disease</w:t>
            </w:r>
            <w:r>
              <w:rPr>
                <w:rFonts w:asciiTheme="minorHAnsi" w:hAnsiTheme="minorHAnsi"/>
                <w:bCs/>
                <w:color w:val="auto"/>
                <w:sz w:val="20"/>
                <w:szCs w:val="20"/>
              </w:rPr>
              <w:t>-</w:t>
            </w:r>
            <w:r w:rsidRPr="00A77DC1">
              <w:rPr>
                <w:rFonts w:asciiTheme="minorHAnsi" w:hAnsiTheme="minorHAnsi"/>
                <w:bCs/>
                <w:color w:val="auto"/>
                <w:sz w:val="20"/>
                <w:szCs w:val="20"/>
              </w:rPr>
              <w:t>Describe guidelines for problems with common activities of daily living (ADL’s)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Chapter 22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T-2 hour</w:t>
            </w:r>
          </w:p>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L-0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b/>
                <w:color w:val="auto"/>
                <w:sz w:val="20"/>
                <w:szCs w:val="20"/>
              </w:rPr>
            </w:pPr>
            <w:r w:rsidRPr="00A77DC1">
              <w:rPr>
                <w:rFonts w:asciiTheme="minorHAnsi" w:hAnsiTheme="minorHAnsi"/>
                <w:b/>
                <w:color w:val="auto"/>
                <w:sz w:val="20"/>
                <w:szCs w:val="20"/>
              </w:rPr>
              <w:t>41</w:t>
            </w:r>
          </w:p>
          <w:p w:rsidR="00DF3353" w:rsidRPr="00A77DC1" w:rsidRDefault="00DF3353" w:rsidP="005C7300">
            <w:pPr>
              <w:rPr>
                <w:rFonts w:asciiTheme="minorHAnsi" w:hAnsiTheme="minorHAnsi"/>
                <w:b/>
                <w:color w:val="auto"/>
                <w:sz w:val="20"/>
                <w:szCs w:val="20"/>
              </w:rPr>
            </w:pPr>
          </w:p>
        </w:tc>
        <w:tc>
          <w:tcPr>
            <w:tcW w:w="7849"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tabs>
                <w:tab w:val="left" w:pos="2412"/>
              </w:tabs>
              <w:rPr>
                <w:rFonts w:asciiTheme="minorHAnsi" w:hAnsiTheme="minorHAnsi"/>
                <w:b/>
                <w:bCs/>
                <w:color w:val="auto"/>
                <w:sz w:val="20"/>
                <w:szCs w:val="20"/>
              </w:rPr>
            </w:pPr>
            <w:r w:rsidRPr="00A77DC1">
              <w:rPr>
                <w:rFonts w:asciiTheme="minorHAnsi" w:hAnsiTheme="minorHAnsi"/>
                <w:b/>
                <w:bCs/>
                <w:color w:val="auto"/>
                <w:sz w:val="20"/>
                <w:szCs w:val="20"/>
              </w:rPr>
              <w:t>The Nervous System</w:t>
            </w:r>
          </w:p>
          <w:p w:rsidR="00DF3353" w:rsidRPr="001709BE" w:rsidRDefault="00DF3353" w:rsidP="005C7300">
            <w:pPr>
              <w:pStyle w:val="ListParagraph"/>
              <w:numPr>
                <w:ilvl w:val="0"/>
                <w:numId w:val="43"/>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Describe interventions for common difficulty behaviors related to Alzheimer’s-disease-Discuss ways to provide activities for residents with Alzheimer’s disease</w:t>
            </w:r>
          </w:p>
          <w:p w:rsidR="00DF3353" w:rsidRPr="001709BE" w:rsidRDefault="00DF3353" w:rsidP="005C7300">
            <w:pPr>
              <w:pStyle w:val="ListParagraph"/>
              <w:numPr>
                <w:ilvl w:val="0"/>
                <w:numId w:val="43"/>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Describe therapies for residents with Alzheimer’s disease-Discuss mental health, mental illness, and related disorders-Discuss substance abuse and list signs of substance abuse to report</w:t>
            </w:r>
          </w:p>
          <w:p w:rsidR="00DF3353" w:rsidRPr="00A77DC1" w:rsidRDefault="00DF3353" w:rsidP="005C7300">
            <w:pPr>
              <w:tabs>
                <w:tab w:val="left" w:pos="2490"/>
              </w:tabs>
              <w:rPr>
                <w:rFonts w:asciiTheme="minorHAnsi" w:hAnsiTheme="minorHAnsi"/>
                <w:b/>
                <w:color w:val="auto"/>
                <w:sz w:val="20"/>
                <w:szCs w:val="20"/>
              </w:rPr>
            </w:pPr>
            <w:r w:rsidRPr="00A77DC1">
              <w:rPr>
                <w:rFonts w:asciiTheme="minorHAnsi" w:hAnsiTheme="minorHAnsi"/>
                <w:b/>
                <w:bCs/>
                <w:color w:val="auto"/>
                <w:sz w:val="20"/>
                <w:szCs w:val="20"/>
              </w:rPr>
              <w:t>Lab Skills</w:t>
            </w:r>
            <w:r w:rsidRPr="00A77DC1">
              <w:rPr>
                <w:rFonts w:asciiTheme="minorHAnsi" w:hAnsiTheme="minorHAnsi"/>
                <w:b/>
                <w:bCs/>
                <w:color w:val="auto"/>
                <w:sz w:val="20"/>
                <w:szCs w:val="20"/>
              </w:rPr>
              <w:tab/>
            </w:r>
          </w:p>
          <w:p w:rsidR="00DF3353" w:rsidRPr="00A77DC1" w:rsidRDefault="00DF3353" w:rsidP="005C7300">
            <w:pPr>
              <w:pStyle w:val="Default"/>
              <w:numPr>
                <w:ilvl w:val="0"/>
                <w:numId w:val="7"/>
              </w:numPr>
              <w:rPr>
                <w:rFonts w:asciiTheme="minorHAnsi" w:hAnsiTheme="minorHAnsi" w:cs="Times New Roman"/>
                <w:color w:val="auto"/>
                <w:sz w:val="20"/>
                <w:szCs w:val="20"/>
              </w:rPr>
            </w:pPr>
            <w:r w:rsidRPr="00A77DC1">
              <w:rPr>
                <w:rFonts w:asciiTheme="minorHAnsi" w:hAnsiTheme="minorHAnsi" w:cs="Times New Roman"/>
                <w:color w:val="auto"/>
                <w:sz w:val="20"/>
                <w:szCs w:val="20"/>
              </w:rPr>
              <w:t>Demonstrates Reality Orientation</w:t>
            </w:r>
            <w:r>
              <w:rPr>
                <w:rFonts w:asciiTheme="minorHAnsi" w:hAnsiTheme="minorHAnsi" w:cs="Times New Roman"/>
                <w:color w:val="auto"/>
                <w:sz w:val="20"/>
                <w:szCs w:val="20"/>
              </w:rPr>
              <w:t>-</w:t>
            </w:r>
            <w:r w:rsidRPr="00A77DC1">
              <w:rPr>
                <w:rFonts w:asciiTheme="minorHAnsi" w:hAnsiTheme="minorHAnsi" w:cs="Times New Roman"/>
                <w:color w:val="auto"/>
                <w:sz w:val="20"/>
                <w:szCs w:val="20"/>
              </w:rPr>
              <w:t>Demonstrates Validation Therapy</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Chapter 22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T-1 hour</w:t>
            </w:r>
          </w:p>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L-1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b/>
                <w:color w:val="auto"/>
                <w:sz w:val="20"/>
                <w:szCs w:val="20"/>
              </w:rPr>
            </w:pPr>
            <w:r w:rsidRPr="00A77DC1">
              <w:rPr>
                <w:rFonts w:asciiTheme="minorHAnsi" w:hAnsiTheme="minorHAnsi"/>
                <w:b/>
                <w:color w:val="auto"/>
                <w:sz w:val="20"/>
                <w:szCs w:val="20"/>
              </w:rPr>
              <w:t>42</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Default="00DF3353" w:rsidP="005C7300">
            <w:pPr>
              <w:tabs>
                <w:tab w:val="left" w:pos="2412"/>
              </w:tabs>
              <w:rPr>
                <w:rFonts w:asciiTheme="minorHAnsi" w:hAnsiTheme="minorHAnsi"/>
                <w:b/>
                <w:bCs/>
                <w:color w:val="auto"/>
                <w:sz w:val="20"/>
                <w:szCs w:val="20"/>
              </w:rPr>
            </w:pPr>
            <w:r w:rsidRPr="00A77DC1">
              <w:rPr>
                <w:rFonts w:asciiTheme="minorHAnsi" w:hAnsiTheme="minorHAnsi"/>
                <w:b/>
                <w:bCs/>
                <w:color w:val="auto"/>
                <w:sz w:val="20"/>
                <w:szCs w:val="20"/>
              </w:rPr>
              <w:t>The Endocrine System</w:t>
            </w:r>
          </w:p>
          <w:p w:rsidR="00DF3353" w:rsidRPr="001709BE" w:rsidRDefault="00DF3353" w:rsidP="005C7300">
            <w:pPr>
              <w:pStyle w:val="ListParagraph"/>
              <w:numPr>
                <w:ilvl w:val="0"/>
                <w:numId w:val="44"/>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endocrine system-Discuss changes in the endocrine system due to aging-Discuss common disorders of the endocrine system-Describe guidelines for diabetes-Discuss foot care guidelines for diabetes</w:t>
            </w:r>
          </w:p>
          <w:p w:rsidR="00DF3353" w:rsidRPr="00A77DC1" w:rsidRDefault="00DF3353" w:rsidP="005C7300">
            <w:pPr>
              <w:tabs>
                <w:tab w:val="left" w:pos="2490"/>
              </w:tabs>
              <w:rPr>
                <w:rFonts w:asciiTheme="minorHAnsi" w:hAnsiTheme="minorHAnsi"/>
                <w:b/>
                <w:color w:val="auto"/>
                <w:sz w:val="20"/>
                <w:szCs w:val="20"/>
              </w:rPr>
            </w:pPr>
            <w:r w:rsidRPr="00A77DC1">
              <w:rPr>
                <w:rFonts w:asciiTheme="minorHAnsi" w:hAnsiTheme="minorHAnsi"/>
                <w:b/>
                <w:bCs/>
                <w:color w:val="auto"/>
                <w:sz w:val="20"/>
                <w:szCs w:val="20"/>
              </w:rPr>
              <w:t>Lab Skills</w:t>
            </w:r>
            <w:r w:rsidRPr="00A77DC1">
              <w:rPr>
                <w:rFonts w:asciiTheme="minorHAnsi" w:hAnsiTheme="minorHAnsi"/>
                <w:b/>
                <w:bCs/>
                <w:color w:val="auto"/>
                <w:sz w:val="20"/>
                <w:szCs w:val="20"/>
              </w:rPr>
              <w:tab/>
            </w:r>
          </w:p>
          <w:p w:rsidR="00DF3353" w:rsidRPr="00A77DC1" w:rsidRDefault="00DF3353" w:rsidP="005C7300">
            <w:pPr>
              <w:pStyle w:val="Default"/>
              <w:numPr>
                <w:ilvl w:val="0"/>
                <w:numId w:val="7"/>
              </w:numPr>
              <w:rPr>
                <w:rFonts w:asciiTheme="minorHAnsi" w:hAnsiTheme="minorHAnsi" w:cs="Times New Roman"/>
                <w:color w:val="auto"/>
                <w:sz w:val="20"/>
                <w:szCs w:val="20"/>
              </w:rPr>
            </w:pPr>
            <w:r w:rsidRPr="00A77DC1">
              <w:rPr>
                <w:rFonts w:asciiTheme="minorHAnsi" w:hAnsiTheme="minorHAnsi" w:cs="Times New Roman"/>
                <w:color w:val="auto"/>
                <w:sz w:val="20"/>
                <w:szCs w:val="20"/>
              </w:rPr>
              <w:t>Practice and Sign Off  on Any Previously Introduced Lab Skill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Chapter 23</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T-1.5 hour</w:t>
            </w:r>
          </w:p>
          <w:p w:rsidR="00DF3353" w:rsidRPr="00A77DC1" w:rsidRDefault="00DF3353" w:rsidP="005C7300">
            <w:pPr>
              <w:rPr>
                <w:rFonts w:asciiTheme="minorHAnsi" w:hAnsiTheme="minorHAnsi"/>
                <w:color w:val="auto"/>
                <w:sz w:val="20"/>
                <w:szCs w:val="20"/>
              </w:rPr>
            </w:pPr>
            <w:r w:rsidRPr="00A77DC1">
              <w:rPr>
                <w:rFonts w:asciiTheme="minorHAnsi" w:hAnsiTheme="minorHAnsi"/>
                <w:color w:val="auto"/>
                <w:sz w:val="20"/>
                <w:szCs w:val="20"/>
              </w:rPr>
              <w:t>L-0.5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rPr>
                <w:rFonts w:asciiTheme="minorHAnsi" w:hAnsiTheme="minorHAnsi"/>
                <w:b/>
                <w:color w:val="auto"/>
                <w:sz w:val="20"/>
                <w:szCs w:val="20"/>
              </w:rPr>
            </w:pPr>
            <w:r w:rsidRPr="00A56C45">
              <w:rPr>
                <w:rFonts w:asciiTheme="minorHAnsi" w:hAnsiTheme="minorHAnsi"/>
                <w:b/>
                <w:color w:val="auto"/>
                <w:sz w:val="20"/>
                <w:szCs w:val="20"/>
              </w:rPr>
              <w:t>43</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Default="00DF3353" w:rsidP="005C7300">
            <w:pPr>
              <w:tabs>
                <w:tab w:val="left" w:pos="2412"/>
              </w:tabs>
              <w:rPr>
                <w:rFonts w:asciiTheme="minorHAnsi" w:hAnsiTheme="minorHAnsi"/>
                <w:b/>
                <w:bCs/>
                <w:color w:val="auto"/>
                <w:sz w:val="20"/>
                <w:szCs w:val="20"/>
              </w:rPr>
            </w:pPr>
            <w:r w:rsidRPr="00A56C45">
              <w:rPr>
                <w:rFonts w:asciiTheme="minorHAnsi" w:hAnsiTheme="minorHAnsi"/>
                <w:b/>
                <w:bCs/>
                <w:color w:val="auto"/>
                <w:sz w:val="20"/>
                <w:szCs w:val="20"/>
              </w:rPr>
              <w:t>The Immune and Lymphatic Systems and Cancer</w:t>
            </w:r>
          </w:p>
          <w:p w:rsidR="00DF3353" w:rsidRPr="00A56C45" w:rsidRDefault="00DF3353" w:rsidP="005C7300">
            <w:pPr>
              <w:pStyle w:val="ListParagraph"/>
              <w:numPr>
                <w:ilvl w:val="0"/>
                <w:numId w:val="44"/>
              </w:numPr>
              <w:tabs>
                <w:tab w:val="left" w:pos="2412"/>
              </w:tabs>
              <w:rPr>
                <w:rFonts w:asciiTheme="minorHAnsi" w:hAnsiTheme="minorHAnsi"/>
                <w:bCs/>
                <w:color w:val="auto"/>
                <w:sz w:val="20"/>
                <w:szCs w:val="20"/>
              </w:rPr>
            </w:pPr>
            <w:r w:rsidRPr="001709BE">
              <w:rPr>
                <w:rFonts w:asciiTheme="minorHAnsi" w:hAnsiTheme="minorHAnsi"/>
                <w:bCs/>
                <w:color w:val="auto"/>
                <w:sz w:val="20"/>
                <w:szCs w:val="20"/>
              </w:rPr>
              <w:t>Explain the structure and function of the immune and lymphatic system-Discuss changes in the immune and lymphatic due to aging-Discuss common disorders of the immune and lymphatic system-Discuss infection prevention guidelines for a resident with HIV?AIDS-Discuss care guidelines for a resident with HIV/AIDS-Describe cancer</w:t>
            </w:r>
            <w:r>
              <w:rPr>
                <w:rFonts w:asciiTheme="minorHAnsi" w:hAnsiTheme="minorHAnsi"/>
                <w:bCs/>
                <w:color w:val="auto"/>
                <w:sz w:val="20"/>
                <w:szCs w:val="20"/>
              </w:rPr>
              <w:t>-Discuss care guidelines for a resident with cancer</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rPr>
                <w:rFonts w:asciiTheme="minorHAnsi" w:hAnsiTheme="minorHAnsi"/>
                <w:color w:val="auto"/>
                <w:sz w:val="20"/>
                <w:szCs w:val="20"/>
              </w:rPr>
            </w:pPr>
            <w:r w:rsidRPr="00A56C45">
              <w:rPr>
                <w:rFonts w:asciiTheme="minorHAnsi" w:hAnsiTheme="minorHAnsi"/>
                <w:color w:val="auto"/>
                <w:sz w:val="20"/>
                <w:szCs w:val="20"/>
              </w:rPr>
              <w:t>Chapter 24</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rPr>
                <w:rFonts w:asciiTheme="minorHAnsi" w:hAnsiTheme="minorHAnsi"/>
                <w:color w:val="auto"/>
                <w:sz w:val="20"/>
                <w:szCs w:val="20"/>
              </w:rPr>
            </w:pPr>
            <w:r w:rsidRPr="00A56C45">
              <w:rPr>
                <w:rFonts w:asciiTheme="minorHAnsi" w:hAnsiTheme="minorHAnsi"/>
                <w:color w:val="auto"/>
                <w:sz w:val="20"/>
                <w:szCs w:val="20"/>
              </w:rPr>
              <w:t>T-2 hour</w:t>
            </w:r>
          </w:p>
          <w:p w:rsidR="00DF3353" w:rsidRPr="00A56C45" w:rsidRDefault="00DF3353" w:rsidP="005C7300">
            <w:pPr>
              <w:rPr>
                <w:rFonts w:asciiTheme="minorHAnsi" w:hAnsiTheme="minorHAnsi"/>
                <w:color w:val="auto"/>
                <w:sz w:val="20"/>
                <w:szCs w:val="20"/>
              </w:rPr>
            </w:pPr>
            <w:r w:rsidRPr="00A56C45">
              <w:rPr>
                <w:rFonts w:asciiTheme="minorHAnsi" w:hAnsiTheme="minorHAnsi"/>
                <w:color w:val="auto"/>
                <w:sz w:val="20"/>
                <w:szCs w:val="20"/>
              </w:rPr>
              <w:t>L-0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rPr>
                <w:rFonts w:asciiTheme="minorHAnsi" w:hAnsiTheme="minorHAnsi"/>
                <w:b/>
                <w:color w:val="auto"/>
                <w:sz w:val="20"/>
                <w:szCs w:val="20"/>
              </w:rPr>
            </w:pPr>
            <w:r w:rsidRPr="00A56C45">
              <w:rPr>
                <w:rFonts w:asciiTheme="minorHAnsi" w:hAnsiTheme="minorHAnsi"/>
                <w:b/>
                <w:color w:val="auto"/>
                <w:sz w:val="20"/>
                <w:szCs w:val="20"/>
              </w:rPr>
              <w:t>44</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tabs>
                <w:tab w:val="left" w:pos="2412"/>
              </w:tabs>
              <w:rPr>
                <w:rFonts w:asciiTheme="minorHAnsi" w:hAnsiTheme="minorHAnsi"/>
                <w:b/>
                <w:bCs/>
                <w:color w:val="auto"/>
                <w:sz w:val="20"/>
                <w:szCs w:val="20"/>
              </w:rPr>
            </w:pPr>
            <w:r w:rsidRPr="00A56C45">
              <w:rPr>
                <w:rFonts w:asciiTheme="minorHAnsi" w:hAnsiTheme="minorHAnsi"/>
                <w:b/>
                <w:bCs/>
                <w:color w:val="auto"/>
                <w:sz w:val="20"/>
                <w:szCs w:val="20"/>
              </w:rPr>
              <w:t>Your New Position</w:t>
            </w:r>
          </w:p>
          <w:p w:rsidR="00DF3353" w:rsidRPr="00FC2C37" w:rsidRDefault="00DF3353" w:rsidP="005C7300">
            <w:pPr>
              <w:pStyle w:val="ListParagraph"/>
              <w:numPr>
                <w:ilvl w:val="0"/>
                <w:numId w:val="17"/>
              </w:numPr>
              <w:tabs>
                <w:tab w:val="left" w:pos="2412"/>
              </w:tabs>
              <w:rPr>
                <w:rFonts w:asciiTheme="minorHAnsi" w:hAnsiTheme="minorHAnsi"/>
                <w:bCs/>
                <w:color w:val="auto"/>
                <w:sz w:val="20"/>
                <w:szCs w:val="20"/>
              </w:rPr>
            </w:pPr>
            <w:r w:rsidRPr="00FC2C37">
              <w:rPr>
                <w:rFonts w:asciiTheme="minorHAnsi" w:hAnsiTheme="minorHAnsi"/>
                <w:bCs/>
                <w:color w:val="auto"/>
                <w:sz w:val="20"/>
                <w:szCs w:val="20"/>
              </w:rPr>
              <w:t>Describe a standard job description and list steps for following the scope of practice-Identify guidelines for maintaining certification and explain the stat’s registry-Describe continuing education for nursing assistants-Describe employee evaluations and discuss criticism-Discuss conflict resolution-Define “stress” and explain ways to manage stress</w:t>
            </w:r>
          </w:p>
          <w:p w:rsidR="00DF3353" w:rsidRPr="00A56C45" w:rsidRDefault="00DF3353" w:rsidP="005C7300">
            <w:pPr>
              <w:tabs>
                <w:tab w:val="left" w:pos="2490"/>
              </w:tabs>
              <w:rPr>
                <w:rFonts w:asciiTheme="minorHAnsi" w:hAnsiTheme="minorHAnsi"/>
                <w:b/>
                <w:color w:val="auto"/>
                <w:sz w:val="20"/>
                <w:szCs w:val="20"/>
              </w:rPr>
            </w:pPr>
            <w:r w:rsidRPr="00A56C45">
              <w:rPr>
                <w:rFonts w:asciiTheme="minorHAnsi" w:hAnsiTheme="minorHAnsi"/>
                <w:b/>
                <w:bCs/>
                <w:color w:val="auto"/>
                <w:sz w:val="20"/>
                <w:szCs w:val="20"/>
              </w:rPr>
              <w:t>Lab Skills</w:t>
            </w:r>
            <w:r w:rsidRPr="00A56C45">
              <w:rPr>
                <w:rFonts w:asciiTheme="minorHAnsi" w:hAnsiTheme="minorHAnsi"/>
                <w:b/>
                <w:bCs/>
                <w:color w:val="auto"/>
                <w:sz w:val="20"/>
                <w:szCs w:val="20"/>
              </w:rPr>
              <w:tab/>
            </w:r>
          </w:p>
          <w:p w:rsidR="00DF3353" w:rsidRPr="00A56C45" w:rsidRDefault="00DF3353" w:rsidP="005C7300">
            <w:pPr>
              <w:pStyle w:val="Default"/>
              <w:numPr>
                <w:ilvl w:val="0"/>
                <w:numId w:val="7"/>
              </w:numPr>
              <w:rPr>
                <w:rFonts w:asciiTheme="minorHAnsi" w:hAnsiTheme="minorHAnsi"/>
                <w:b/>
                <w:bCs/>
                <w:color w:val="auto"/>
                <w:sz w:val="20"/>
                <w:szCs w:val="20"/>
              </w:rPr>
            </w:pPr>
            <w:r w:rsidRPr="00A56C45">
              <w:rPr>
                <w:rFonts w:asciiTheme="minorHAnsi" w:hAnsiTheme="minorHAnsi" w:cs="Times New Roman"/>
                <w:color w:val="auto"/>
                <w:sz w:val="20"/>
                <w:szCs w:val="20"/>
              </w:rPr>
              <w:t>Mock Nurse Aide Skills Test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rPr>
                <w:rFonts w:asciiTheme="minorHAnsi" w:hAnsiTheme="minorHAnsi"/>
                <w:color w:val="auto"/>
                <w:sz w:val="20"/>
                <w:szCs w:val="20"/>
              </w:rPr>
            </w:pPr>
            <w:r w:rsidRPr="00A56C45">
              <w:rPr>
                <w:rFonts w:asciiTheme="minorHAnsi" w:hAnsiTheme="minorHAnsi"/>
                <w:color w:val="auto"/>
                <w:sz w:val="20"/>
                <w:szCs w:val="20"/>
              </w:rPr>
              <w:t>Chapter 28</w:t>
            </w:r>
          </w:p>
          <w:p w:rsidR="00DF3353" w:rsidRPr="00A56C45" w:rsidRDefault="00DF3353" w:rsidP="005C7300">
            <w:pPr>
              <w:rPr>
                <w:rFonts w:asciiTheme="minorHAnsi" w:hAnsiTheme="minorHAnsi"/>
                <w:color w:val="auto"/>
                <w:sz w:val="20"/>
                <w:szCs w:val="20"/>
              </w:rPr>
            </w:pPr>
          </w:p>
          <w:p w:rsidR="00DF3353" w:rsidRPr="00A56C45"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A56C45" w:rsidRDefault="00DF3353" w:rsidP="005C7300">
            <w:pPr>
              <w:rPr>
                <w:rFonts w:asciiTheme="minorHAnsi" w:hAnsiTheme="minorHAnsi"/>
                <w:color w:val="auto"/>
                <w:sz w:val="20"/>
                <w:szCs w:val="20"/>
              </w:rPr>
            </w:pPr>
            <w:r w:rsidRPr="00A56C45">
              <w:rPr>
                <w:rFonts w:asciiTheme="minorHAnsi" w:hAnsiTheme="minorHAnsi"/>
                <w:color w:val="auto"/>
                <w:sz w:val="20"/>
                <w:szCs w:val="20"/>
              </w:rPr>
              <w:t>T-1 hour</w:t>
            </w:r>
          </w:p>
          <w:p w:rsidR="00DF3353" w:rsidRPr="00A56C45" w:rsidRDefault="00DF3353" w:rsidP="005C7300">
            <w:pPr>
              <w:rPr>
                <w:rFonts w:asciiTheme="minorHAnsi" w:hAnsiTheme="minorHAnsi"/>
                <w:color w:val="auto"/>
                <w:sz w:val="20"/>
                <w:szCs w:val="20"/>
              </w:rPr>
            </w:pPr>
            <w:r w:rsidRPr="00A56C45">
              <w:rPr>
                <w:rFonts w:asciiTheme="minorHAnsi" w:hAnsiTheme="minorHAnsi"/>
                <w:color w:val="auto"/>
                <w:sz w:val="20"/>
                <w:szCs w:val="20"/>
              </w:rPr>
              <w:t>L-1 hour</w:t>
            </w:r>
          </w:p>
        </w:tc>
      </w:tr>
      <w:tr w:rsidR="00DF3353" w:rsidRPr="007C0A9D"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lastRenderedPageBreak/>
              <w:t>45</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sidRPr="00746B9F">
              <w:rPr>
                <w:rFonts w:asciiTheme="minorHAnsi" w:hAnsiTheme="minorHAnsi"/>
                <w:b/>
                <w:bCs/>
                <w:color w:val="auto"/>
                <w:sz w:val="20"/>
                <w:szCs w:val="20"/>
              </w:rPr>
              <w:t>Theory</w:t>
            </w:r>
          </w:p>
          <w:p w:rsidR="00DF3353" w:rsidRPr="00746B9F" w:rsidRDefault="00DF3353" w:rsidP="005C7300">
            <w:pPr>
              <w:pStyle w:val="ListParagraph"/>
              <w:numPr>
                <w:ilvl w:val="0"/>
                <w:numId w:val="16"/>
              </w:numPr>
              <w:tabs>
                <w:tab w:val="left" w:pos="2412"/>
              </w:tabs>
              <w:rPr>
                <w:rFonts w:asciiTheme="minorHAnsi" w:hAnsiTheme="minorHAnsi"/>
                <w:bCs/>
                <w:color w:val="auto"/>
                <w:sz w:val="20"/>
                <w:szCs w:val="20"/>
              </w:rPr>
            </w:pPr>
            <w:r w:rsidRPr="00746B9F">
              <w:rPr>
                <w:rFonts w:asciiTheme="minorHAnsi" w:hAnsiTheme="minorHAnsi"/>
                <w:bCs/>
                <w:color w:val="auto"/>
                <w:sz w:val="20"/>
                <w:szCs w:val="20"/>
              </w:rPr>
              <w:t>Mock Nurse Aide Written Test</w:t>
            </w:r>
          </w:p>
          <w:p w:rsidR="00DF3353" w:rsidRPr="00746B9F" w:rsidRDefault="00DF3353" w:rsidP="005C7300">
            <w:pPr>
              <w:tabs>
                <w:tab w:val="left" w:pos="2490"/>
              </w:tabs>
              <w:rPr>
                <w:rFonts w:asciiTheme="minorHAnsi" w:hAnsiTheme="minorHAnsi"/>
                <w:b/>
                <w:color w:val="auto"/>
                <w:sz w:val="20"/>
                <w:szCs w:val="20"/>
              </w:rPr>
            </w:pPr>
            <w:r w:rsidRPr="00746B9F">
              <w:rPr>
                <w:rFonts w:asciiTheme="minorHAnsi" w:hAnsiTheme="minorHAnsi"/>
                <w:b/>
                <w:bCs/>
                <w:color w:val="auto"/>
                <w:sz w:val="20"/>
                <w:szCs w:val="20"/>
              </w:rPr>
              <w:t>Lab Skills</w:t>
            </w:r>
            <w:r w:rsidRPr="00746B9F">
              <w:rPr>
                <w:rFonts w:asciiTheme="minorHAnsi" w:hAnsiTheme="minorHAnsi"/>
                <w:b/>
                <w:bCs/>
                <w:color w:val="auto"/>
                <w:sz w:val="20"/>
                <w:szCs w:val="20"/>
              </w:rPr>
              <w:tab/>
            </w:r>
          </w:p>
          <w:p w:rsidR="00DF3353" w:rsidRPr="00746B9F" w:rsidRDefault="00DF3353" w:rsidP="005C7300">
            <w:pPr>
              <w:pStyle w:val="Default"/>
              <w:numPr>
                <w:ilvl w:val="0"/>
                <w:numId w:val="7"/>
              </w:numPr>
              <w:rPr>
                <w:rFonts w:asciiTheme="minorHAnsi" w:hAnsiTheme="minorHAnsi"/>
                <w:b/>
                <w:bCs/>
                <w:color w:val="auto"/>
                <w:sz w:val="20"/>
                <w:szCs w:val="20"/>
              </w:rPr>
            </w:pPr>
            <w:r w:rsidRPr="00746B9F">
              <w:rPr>
                <w:rFonts w:asciiTheme="minorHAnsi" w:hAnsiTheme="minorHAnsi" w:cs="Times New Roman"/>
                <w:color w:val="auto"/>
                <w:sz w:val="20"/>
                <w:szCs w:val="20"/>
              </w:rPr>
              <w:t>Mock Nurse Aide Skills Test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T-0.5 hour</w:t>
            </w:r>
          </w:p>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L-1.5 hour</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46</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47</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48</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49</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50</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51</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52</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r w:rsidR="00DF3353" w:rsidRPr="00746B9F" w:rsidTr="005C7300">
        <w:tc>
          <w:tcPr>
            <w:tcW w:w="54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b/>
                <w:color w:val="auto"/>
                <w:sz w:val="20"/>
                <w:szCs w:val="20"/>
              </w:rPr>
            </w:pPr>
            <w:r w:rsidRPr="00746B9F">
              <w:rPr>
                <w:rFonts w:asciiTheme="minorHAnsi" w:hAnsiTheme="minorHAnsi"/>
                <w:b/>
                <w:color w:val="auto"/>
                <w:sz w:val="20"/>
                <w:szCs w:val="20"/>
              </w:rPr>
              <w:t>53</w:t>
            </w: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tabs>
                <w:tab w:val="left" w:pos="2412"/>
              </w:tabs>
              <w:rPr>
                <w:rFonts w:asciiTheme="minorHAnsi" w:hAnsiTheme="minorHAnsi"/>
                <w:b/>
                <w:bCs/>
                <w:color w:val="auto"/>
                <w:sz w:val="20"/>
                <w:szCs w:val="20"/>
              </w:rPr>
            </w:pPr>
            <w:r>
              <w:rPr>
                <w:rFonts w:asciiTheme="minorHAnsi" w:hAnsiTheme="minorHAnsi"/>
                <w:b/>
                <w:bCs/>
                <w:color w:val="auto"/>
                <w:sz w:val="20"/>
                <w:szCs w:val="20"/>
              </w:rPr>
              <w:t>Clinical</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DF3353" w:rsidRPr="00746B9F" w:rsidRDefault="00DF3353" w:rsidP="005C7300">
            <w:pPr>
              <w:rPr>
                <w:rFonts w:asciiTheme="minorHAnsi" w:hAnsiTheme="minorHAnsi"/>
                <w:color w:val="auto"/>
                <w:sz w:val="20"/>
                <w:szCs w:val="20"/>
              </w:rPr>
            </w:pPr>
            <w:r w:rsidRPr="00746B9F">
              <w:rPr>
                <w:rFonts w:asciiTheme="minorHAnsi" w:hAnsiTheme="minorHAnsi"/>
                <w:color w:val="auto"/>
                <w:sz w:val="20"/>
                <w:szCs w:val="20"/>
              </w:rPr>
              <w:t>5 hours</w:t>
            </w:r>
          </w:p>
        </w:tc>
      </w:tr>
    </w:tbl>
    <w:p w:rsidR="00DF3353" w:rsidRPr="00746B9F" w:rsidRDefault="00DF3353" w:rsidP="00DF3353">
      <w:pPr>
        <w:rPr>
          <w:rFonts w:asciiTheme="minorHAnsi" w:hAnsiTheme="minorHAnsi"/>
          <w:color w:val="auto"/>
        </w:rPr>
      </w:pPr>
    </w:p>
    <w:p w:rsidR="00DF3353" w:rsidRPr="007C0A9D" w:rsidRDefault="00DF3353" w:rsidP="00DF3353">
      <w:pPr>
        <w:rPr>
          <w:rFonts w:asciiTheme="minorHAnsi" w:hAnsiTheme="minorHAnsi"/>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DF3353" w:rsidRDefault="00DF3353" w:rsidP="00DF335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310ED3" w:rsidRDefault="00310ED3">
      <w:pPr>
        <w:rPr>
          <w:color w:val="FF0000"/>
        </w:rPr>
      </w:pPr>
    </w:p>
    <w:p w:rsidR="001709BE" w:rsidRDefault="001709BE">
      <w:pPr>
        <w:rPr>
          <w:color w:val="FF0000"/>
        </w:rPr>
      </w:pPr>
    </w:p>
    <w:p w:rsidR="00310ED3" w:rsidRDefault="00310ED3">
      <w:pPr>
        <w:rPr>
          <w:color w:val="FF0000"/>
        </w:rPr>
      </w:pPr>
    </w:p>
    <w:p w:rsidR="00310ED3" w:rsidRDefault="00310ED3">
      <w:pPr>
        <w:rPr>
          <w:color w:val="FF0000"/>
        </w:rPr>
      </w:pPr>
    </w:p>
    <w:p w:rsidR="00DF3353" w:rsidRDefault="00DF3353">
      <w:pPr>
        <w:rPr>
          <w:color w:val="FF0000"/>
        </w:rPr>
      </w:pPr>
    </w:p>
    <w:p w:rsidR="00DF3353" w:rsidRDefault="00DF3353">
      <w:pPr>
        <w:rPr>
          <w:color w:val="FF0000"/>
        </w:rPr>
      </w:pPr>
    </w:p>
    <w:p w:rsidR="00DF3353" w:rsidRDefault="00DF3353">
      <w:pPr>
        <w:rPr>
          <w:color w:val="FF0000"/>
        </w:rPr>
      </w:pPr>
    </w:p>
    <w:p w:rsidR="00DF3353" w:rsidRDefault="00DF3353">
      <w:pPr>
        <w:rPr>
          <w:color w:val="FF0000"/>
        </w:rPr>
      </w:pPr>
    </w:p>
    <w:p w:rsidR="00DF3353" w:rsidRDefault="00DF3353">
      <w:pPr>
        <w:rPr>
          <w:color w:val="FF0000"/>
        </w:rPr>
      </w:pPr>
    </w:p>
    <w:p w:rsidR="00DF3353" w:rsidRDefault="00DF3353">
      <w:pPr>
        <w:rPr>
          <w:color w:val="FF0000"/>
        </w:rPr>
      </w:pPr>
    </w:p>
    <w:p w:rsidR="00DF3353" w:rsidRDefault="00DF3353">
      <w:pPr>
        <w:rPr>
          <w:color w:val="FF0000"/>
        </w:rPr>
      </w:pPr>
      <w:bookmarkStart w:id="0" w:name="_GoBack"/>
      <w:bookmarkEnd w:id="0"/>
    </w:p>
    <w:p w:rsidR="00310ED3" w:rsidRPr="00310ED3" w:rsidRDefault="00310ED3" w:rsidP="00310ED3">
      <w:pPr>
        <w:jc w:val="center"/>
        <w:rPr>
          <w:b/>
          <w:sz w:val="32"/>
          <w:szCs w:val="32"/>
          <w:u w:val="single"/>
        </w:rPr>
      </w:pPr>
      <w:r w:rsidRPr="00310ED3">
        <w:rPr>
          <w:b/>
          <w:sz w:val="32"/>
          <w:szCs w:val="32"/>
          <w:u w:val="single"/>
        </w:rPr>
        <w:lastRenderedPageBreak/>
        <w:t>Student/Parent Signature Page Agreement</w:t>
      </w:r>
    </w:p>
    <w:p w:rsidR="00310ED3" w:rsidRDefault="00310ED3" w:rsidP="00310ED3">
      <w:pPr>
        <w:rPr>
          <w:sz w:val="16"/>
          <w:szCs w:val="16"/>
        </w:rPr>
      </w:pPr>
    </w:p>
    <w:p w:rsidR="00310ED3" w:rsidRPr="006A58BB" w:rsidRDefault="00310ED3" w:rsidP="00310ED3">
      <w:pPr>
        <w:rPr>
          <w:sz w:val="16"/>
          <w:szCs w:val="16"/>
        </w:rPr>
      </w:pPr>
    </w:p>
    <w:p w:rsidR="00310ED3" w:rsidRDefault="00310ED3" w:rsidP="00310ED3">
      <w:r>
        <w:rPr>
          <w:b/>
          <w:color w:val="auto"/>
        </w:rPr>
        <w:t>Parents/Guardians and Students:</w:t>
      </w:r>
      <w:r>
        <w:t xml:space="preserve"> My signature acknowledges that I have received, read, understand and agree to comply with the rules and regulations stated in the </w:t>
      </w:r>
      <w:r w:rsidR="00862888">
        <w:t>Erie High School</w:t>
      </w:r>
      <w:r>
        <w:t xml:space="preserve"> Nursing Assistant Program Handbook and Policy Manual. I understand that I am held accountable for knowing and abiding by the policies of the handbook and policy manual. </w:t>
      </w:r>
    </w:p>
    <w:p w:rsidR="00310ED3" w:rsidRDefault="00310ED3" w:rsidP="00310ED3"/>
    <w:p w:rsidR="00310ED3" w:rsidRDefault="00310ED3" w:rsidP="00310ED3">
      <w:r>
        <w:t>Student Signature_________________________________________________Date__________</w:t>
      </w:r>
    </w:p>
    <w:p w:rsidR="00310ED3" w:rsidRDefault="00310ED3" w:rsidP="00310ED3"/>
    <w:p w:rsidR="00310ED3" w:rsidRDefault="00310ED3" w:rsidP="00310ED3">
      <w:r>
        <w:t>Parent/Guardian Signature__________________________________________Date__________</w:t>
      </w:r>
    </w:p>
    <w:p w:rsidR="00310ED3" w:rsidRDefault="00310ED3" w:rsidP="00310ED3"/>
    <w:p w:rsidR="00310ED3" w:rsidRDefault="00310ED3" w:rsidP="00310ED3">
      <w:r>
        <w:t>Instructors Signature_______________________________________________Date__________</w:t>
      </w:r>
    </w:p>
    <w:p w:rsidR="00310ED3" w:rsidRDefault="00310ED3" w:rsidP="00310ED3">
      <w:pPr>
        <w:jc w:val="center"/>
        <w:rPr>
          <w:b/>
        </w:rPr>
      </w:pPr>
    </w:p>
    <w:p w:rsidR="00310ED3" w:rsidRPr="007C0A9D" w:rsidRDefault="00310ED3">
      <w:pPr>
        <w:rPr>
          <w:color w:val="FF0000"/>
        </w:rPr>
      </w:pPr>
    </w:p>
    <w:sectPr w:rsidR="00310ED3" w:rsidRPr="007C0A9D" w:rsidSect="00FC2C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FA" w:rsidRDefault="00F40EFA" w:rsidP="00FC2C37">
      <w:r>
        <w:separator/>
      </w:r>
    </w:p>
  </w:endnote>
  <w:endnote w:type="continuationSeparator" w:id="0">
    <w:p w:rsidR="00F40EFA" w:rsidRDefault="00F40EFA" w:rsidP="00FC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FA" w:rsidRDefault="00F40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FA" w:rsidRDefault="00F40EFA" w:rsidP="00FC2C37">
      <w:r>
        <w:separator/>
      </w:r>
    </w:p>
  </w:footnote>
  <w:footnote w:type="continuationSeparator" w:id="0">
    <w:p w:rsidR="00F40EFA" w:rsidRDefault="00F40EFA" w:rsidP="00FC2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B13"/>
    <w:multiLevelType w:val="hybridMultilevel"/>
    <w:tmpl w:val="2C5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F1C59"/>
    <w:multiLevelType w:val="hybridMultilevel"/>
    <w:tmpl w:val="6346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749FE"/>
    <w:multiLevelType w:val="hybridMultilevel"/>
    <w:tmpl w:val="92B8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93D88"/>
    <w:multiLevelType w:val="hybridMultilevel"/>
    <w:tmpl w:val="9D48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D24BC"/>
    <w:multiLevelType w:val="hybridMultilevel"/>
    <w:tmpl w:val="F4F6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C7170"/>
    <w:multiLevelType w:val="hybridMultilevel"/>
    <w:tmpl w:val="87EA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E0E0D"/>
    <w:multiLevelType w:val="hybridMultilevel"/>
    <w:tmpl w:val="95B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E6057"/>
    <w:multiLevelType w:val="hybridMultilevel"/>
    <w:tmpl w:val="5FFA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8429F"/>
    <w:multiLevelType w:val="hybridMultilevel"/>
    <w:tmpl w:val="2422A440"/>
    <w:lvl w:ilvl="0" w:tplc="CC7400A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7D33760"/>
    <w:multiLevelType w:val="hybridMultilevel"/>
    <w:tmpl w:val="28E401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80B1B38"/>
    <w:multiLevelType w:val="hybridMultilevel"/>
    <w:tmpl w:val="0BE0D4F2"/>
    <w:lvl w:ilvl="0" w:tplc="C958D4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nsid w:val="18A93E1D"/>
    <w:multiLevelType w:val="hybridMultilevel"/>
    <w:tmpl w:val="731C83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AB71988"/>
    <w:multiLevelType w:val="hybridMultilevel"/>
    <w:tmpl w:val="772A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474A8"/>
    <w:multiLevelType w:val="hybridMultilevel"/>
    <w:tmpl w:val="50DA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824B7"/>
    <w:multiLevelType w:val="hybridMultilevel"/>
    <w:tmpl w:val="868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4420EB"/>
    <w:multiLevelType w:val="hybridMultilevel"/>
    <w:tmpl w:val="08D2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746C8"/>
    <w:multiLevelType w:val="hybridMultilevel"/>
    <w:tmpl w:val="925EAE20"/>
    <w:lvl w:ilvl="0" w:tplc="F3E8D574">
      <w:start w:val="1"/>
      <w:numFmt w:val="decimal"/>
      <w:lvlText w:val="%1."/>
      <w:lvlJc w:val="left"/>
      <w:pPr>
        <w:ind w:left="450" w:hanging="360"/>
      </w:pPr>
      <w:rPr>
        <w:b w:val="0"/>
      </w:rPr>
    </w:lvl>
    <w:lvl w:ilvl="1" w:tplc="A6AED094">
      <w:start w:val="1"/>
      <w:numFmt w:val="lowerLetter"/>
      <w:lvlText w:val="%2."/>
      <w:lvlJc w:val="left"/>
      <w:pPr>
        <w:ind w:left="900" w:hanging="360"/>
      </w:pPr>
      <w:rPr>
        <w:b w:val="0"/>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nsid w:val="24F50B34"/>
    <w:multiLevelType w:val="hybridMultilevel"/>
    <w:tmpl w:val="3CCA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76C90"/>
    <w:multiLevelType w:val="hybridMultilevel"/>
    <w:tmpl w:val="9068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E26577"/>
    <w:multiLevelType w:val="hybridMultilevel"/>
    <w:tmpl w:val="925EAE20"/>
    <w:lvl w:ilvl="0" w:tplc="F3E8D574">
      <w:start w:val="1"/>
      <w:numFmt w:val="decimal"/>
      <w:lvlText w:val="%1."/>
      <w:lvlJc w:val="left"/>
      <w:pPr>
        <w:ind w:left="450" w:hanging="360"/>
      </w:pPr>
      <w:rPr>
        <w:b w:val="0"/>
      </w:rPr>
    </w:lvl>
    <w:lvl w:ilvl="1" w:tplc="A6AED094">
      <w:start w:val="1"/>
      <w:numFmt w:val="lowerLetter"/>
      <w:lvlText w:val="%2."/>
      <w:lvlJc w:val="left"/>
      <w:pPr>
        <w:ind w:left="900" w:hanging="360"/>
      </w:pPr>
      <w:rPr>
        <w:b w:val="0"/>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0">
    <w:nsid w:val="271A3969"/>
    <w:multiLevelType w:val="hybridMultilevel"/>
    <w:tmpl w:val="877C0F2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365769E1"/>
    <w:multiLevelType w:val="hybridMultilevel"/>
    <w:tmpl w:val="5E1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296BD3"/>
    <w:multiLevelType w:val="hybridMultilevel"/>
    <w:tmpl w:val="925EAE20"/>
    <w:lvl w:ilvl="0" w:tplc="F3E8D574">
      <w:start w:val="1"/>
      <w:numFmt w:val="decimal"/>
      <w:lvlText w:val="%1."/>
      <w:lvlJc w:val="left"/>
      <w:pPr>
        <w:ind w:left="450" w:hanging="360"/>
      </w:pPr>
      <w:rPr>
        <w:b w:val="0"/>
      </w:rPr>
    </w:lvl>
    <w:lvl w:ilvl="1" w:tplc="A6AED094">
      <w:start w:val="1"/>
      <w:numFmt w:val="lowerLetter"/>
      <w:lvlText w:val="%2."/>
      <w:lvlJc w:val="left"/>
      <w:pPr>
        <w:ind w:left="900" w:hanging="360"/>
      </w:pPr>
      <w:rPr>
        <w:b w:val="0"/>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3">
    <w:nsid w:val="378A5BC9"/>
    <w:multiLevelType w:val="hybridMultilevel"/>
    <w:tmpl w:val="EE8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204CB"/>
    <w:multiLevelType w:val="hybridMultilevel"/>
    <w:tmpl w:val="2E5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3F16B3"/>
    <w:multiLevelType w:val="hybridMultilevel"/>
    <w:tmpl w:val="0144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D469F"/>
    <w:multiLevelType w:val="hybridMultilevel"/>
    <w:tmpl w:val="28B0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A60ACA"/>
    <w:multiLevelType w:val="hybridMultilevel"/>
    <w:tmpl w:val="AF82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95DF6"/>
    <w:multiLevelType w:val="hybridMultilevel"/>
    <w:tmpl w:val="D22A22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521D5CEE"/>
    <w:multiLevelType w:val="multilevel"/>
    <w:tmpl w:val="DF7C30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80624A"/>
    <w:multiLevelType w:val="hybridMultilevel"/>
    <w:tmpl w:val="CD28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614A7C"/>
    <w:multiLevelType w:val="hybridMultilevel"/>
    <w:tmpl w:val="F7B81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117FEA"/>
    <w:multiLevelType w:val="hybridMultilevel"/>
    <w:tmpl w:val="F7B81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BC4833"/>
    <w:multiLevelType w:val="hybridMultilevel"/>
    <w:tmpl w:val="0CD6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374DAE"/>
    <w:multiLevelType w:val="hybridMultilevel"/>
    <w:tmpl w:val="BF44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E67F9"/>
    <w:multiLevelType w:val="hybridMultilevel"/>
    <w:tmpl w:val="06D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6519A6"/>
    <w:multiLevelType w:val="hybridMultilevel"/>
    <w:tmpl w:val="34A6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958DD"/>
    <w:multiLevelType w:val="hybridMultilevel"/>
    <w:tmpl w:val="D3D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113B0"/>
    <w:multiLevelType w:val="hybridMultilevel"/>
    <w:tmpl w:val="1290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53EDE"/>
    <w:multiLevelType w:val="hybridMultilevel"/>
    <w:tmpl w:val="078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F1488"/>
    <w:multiLevelType w:val="hybridMultilevel"/>
    <w:tmpl w:val="CBFA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D0F32"/>
    <w:multiLevelType w:val="hybridMultilevel"/>
    <w:tmpl w:val="898670F4"/>
    <w:lvl w:ilvl="0" w:tplc="F3E8D574">
      <w:start w:val="1"/>
      <w:numFmt w:val="decimal"/>
      <w:lvlText w:val="%1."/>
      <w:lvlJc w:val="left"/>
      <w:pPr>
        <w:ind w:left="360" w:hanging="360"/>
      </w:pPr>
      <w:rPr>
        <w:b w:val="0"/>
      </w:rPr>
    </w:lvl>
    <w:lvl w:ilvl="1" w:tplc="A6AED094">
      <w:start w:val="1"/>
      <w:numFmt w:val="lowerLetter"/>
      <w:lvlText w:val="%2."/>
      <w:lvlJc w:val="left"/>
      <w:pPr>
        <w:ind w:left="810" w:hanging="360"/>
      </w:pPr>
      <w:rPr>
        <w:b w:val="0"/>
      </w:rPr>
    </w:lvl>
    <w:lvl w:ilvl="2" w:tplc="04090001">
      <w:start w:val="1"/>
      <w:numFmt w:val="bullet"/>
      <w:lvlText w:val=""/>
      <w:lvlJc w:val="left"/>
      <w:pPr>
        <w:ind w:left="1260" w:hanging="180"/>
      </w:pPr>
      <w:rPr>
        <w:rFonts w:ascii="Symbol" w:hAnsi="Symbol" w:hint="default"/>
      </w:rPr>
    </w:lvl>
    <w:lvl w:ilvl="3" w:tplc="04090001">
      <w:start w:val="1"/>
      <w:numFmt w:val="bullet"/>
      <w:lvlText w:val=""/>
      <w:lvlJc w:val="left"/>
      <w:pPr>
        <w:ind w:left="198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79AB752A"/>
    <w:multiLevelType w:val="hybridMultilevel"/>
    <w:tmpl w:val="1FFC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842FD"/>
    <w:multiLevelType w:val="hybridMultilevel"/>
    <w:tmpl w:val="36DE3A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7BAF479C"/>
    <w:multiLevelType w:val="hybridMultilevel"/>
    <w:tmpl w:val="D40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07D66"/>
    <w:multiLevelType w:val="hybridMultilevel"/>
    <w:tmpl w:val="0E6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12E29"/>
    <w:multiLevelType w:val="hybridMultilevel"/>
    <w:tmpl w:val="1D6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41"/>
  </w:num>
  <w:num w:numId="4">
    <w:abstractNumId w:val="32"/>
  </w:num>
  <w:num w:numId="5">
    <w:abstractNumId w:val="31"/>
  </w:num>
  <w:num w:numId="6">
    <w:abstractNumId w:val="18"/>
  </w:num>
  <w:num w:numId="7">
    <w:abstractNumId w:val="10"/>
  </w:num>
  <w:num w:numId="8">
    <w:abstractNumId w:val="28"/>
  </w:num>
  <w:num w:numId="9">
    <w:abstractNumId w:val="44"/>
  </w:num>
  <w:num w:numId="10">
    <w:abstractNumId w:val="25"/>
  </w:num>
  <w:num w:numId="11">
    <w:abstractNumId w:val="1"/>
  </w:num>
  <w:num w:numId="12">
    <w:abstractNumId w:val="8"/>
  </w:num>
  <w:num w:numId="13">
    <w:abstractNumId w:val="35"/>
  </w:num>
  <w:num w:numId="14">
    <w:abstractNumId w:val="21"/>
  </w:num>
  <w:num w:numId="15">
    <w:abstractNumId w:val="2"/>
  </w:num>
  <w:num w:numId="16">
    <w:abstractNumId w:val="9"/>
  </w:num>
  <w:num w:numId="17">
    <w:abstractNumId w:val="43"/>
  </w:num>
  <w:num w:numId="18">
    <w:abstractNumId w:val="0"/>
  </w:num>
  <w:num w:numId="19">
    <w:abstractNumId w:val="7"/>
  </w:num>
  <w:num w:numId="20">
    <w:abstractNumId w:val="45"/>
  </w:num>
  <w:num w:numId="21">
    <w:abstractNumId w:val="40"/>
  </w:num>
  <w:num w:numId="22">
    <w:abstractNumId w:val="4"/>
  </w:num>
  <w:num w:numId="23">
    <w:abstractNumId w:val="17"/>
  </w:num>
  <w:num w:numId="24">
    <w:abstractNumId w:val="26"/>
  </w:num>
  <w:num w:numId="25">
    <w:abstractNumId w:val="37"/>
  </w:num>
  <w:num w:numId="26">
    <w:abstractNumId w:val="20"/>
  </w:num>
  <w:num w:numId="27">
    <w:abstractNumId w:val="27"/>
  </w:num>
  <w:num w:numId="28">
    <w:abstractNumId w:val="15"/>
  </w:num>
  <w:num w:numId="29">
    <w:abstractNumId w:val="46"/>
  </w:num>
  <w:num w:numId="30">
    <w:abstractNumId w:val="39"/>
  </w:num>
  <w:num w:numId="31">
    <w:abstractNumId w:val="23"/>
  </w:num>
  <w:num w:numId="32">
    <w:abstractNumId w:val="33"/>
  </w:num>
  <w:num w:numId="33">
    <w:abstractNumId w:val="3"/>
  </w:num>
  <w:num w:numId="34">
    <w:abstractNumId w:val="14"/>
  </w:num>
  <w:num w:numId="35">
    <w:abstractNumId w:val="24"/>
  </w:num>
  <w:num w:numId="36">
    <w:abstractNumId w:val="42"/>
  </w:num>
  <w:num w:numId="37">
    <w:abstractNumId w:val="5"/>
  </w:num>
  <w:num w:numId="38">
    <w:abstractNumId w:val="38"/>
  </w:num>
  <w:num w:numId="39">
    <w:abstractNumId w:val="30"/>
  </w:num>
  <w:num w:numId="40">
    <w:abstractNumId w:val="6"/>
  </w:num>
  <w:num w:numId="41">
    <w:abstractNumId w:val="12"/>
  </w:num>
  <w:num w:numId="42">
    <w:abstractNumId w:val="13"/>
  </w:num>
  <w:num w:numId="43">
    <w:abstractNumId w:val="36"/>
  </w:num>
  <w:num w:numId="44">
    <w:abstractNumId w:val="34"/>
  </w:num>
  <w:num w:numId="45">
    <w:abstractNumId w:val="19"/>
  </w:num>
  <w:num w:numId="46">
    <w:abstractNumId w:val="22"/>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AC"/>
    <w:rsid w:val="0001408C"/>
    <w:rsid w:val="00060066"/>
    <w:rsid w:val="00081AC5"/>
    <w:rsid w:val="000A24BD"/>
    <w:rsid w:val="000A7475"/>
    <w:rsid w:val="000B4939"/>
    <w:rsid w:val="000E7F63"/>
    <w:rsid w:val="00136A62"/>
    <w:rsid w:val="001709BE"/>
    <w:rsid w:val="001970D0"/>
    <w:rsid w:val="001B0A2E"/>
    <w:rsid w:val="001D07CE"/>
    <w:rsid w:val="001D4CE2"/>
    <w:rsid w:val="00224B38"/>
    <w:rsid w:val="002338DE"/>
    <w:rsid w:val="00242B8B"/>
    <w:rsid w:val="002D3D4D"/>
    <w:rsid w:val="00310ED3"/>
    <w:rsid w:val="00372001"/>
    <w:rsid w:val="0037698E"/>
    <w:rsid w:val="003B1489"/>
    <w:rsid w:val="003C3391"/>
    <w:rsid w:val="003E5469"/>
    <w:rsid w:val="003F2226"/>
    <w:rsid w:val="00404054"/>
    <w:rsid w:val="0042362B"/>
    <w:rsid w:val="00441338"/>
    <w:rsid w:val="004F1552"/>
    <w:rsid w:val="00543AFD"/>
    <w:rsid w:val="005F5057"/>
    <w:rsid w:val="00645C77"/>
    <w:rsid w:val="0065487E"/>
    <w:rsid w:val="0065576F"/>
    <w:rsid w:val="006A326A"/>
    <w:rsid w:val="006A58BB"/>
    <w:rsid w:val="006C6D44"/>
    <w:rsid w:val="007015F3"/>
    <w:rsid w:val="00717CBC"/>
    <w:rsid w:val="00743AAD"/>
    <w:rsid w:val="00746B9F"/>
    <w:rsid w:val="007C04CF"/>
    <w:rsid w:val="007C0A9D"/>
    <w:rsid w:val="007F789E"/>
    <w:rsid w:val="00862888"/>
    <w:rsid w:val="008B164E"/>
    <w:rsid w:val="008B769B"/>
    <w:rsid w:val="00912741"/>
    <w:rsid w:val="009162EE"/>
    <w:rsid w:val="00927D7F"/>
    <w:rsid w:val="009A1291"/>
    <w:rsid w:val="009B0CDA"/>
    <w:rsid w:val="009B1BA6"/>
    <w:rsid w:val="009C0E99"/>
    <w:rsid w:val="009C1B37"/>
    <w:rsid w:val="009F5003"/>
    <w:rsid w:val="00A00A0C"/>
    <w:rsid w:val="00A13D55"/>
    <w:rsid w:val="00A2723C"/>
    <w:rsid w:val="00A56C45"/>
    <w:rsid w:val="00A616AF"/>
    <w:rsid w:val="00A77DC1"/>
    <w:rsid w:val="00A926B5"/>
    <w:rsid w:val="00B13B57"/>
    <w:rsid w:val="00B7372F"/>
    <w:rsid w:val="00BC5F4F"/>
    <w:rsid w:val="00BD2E02"/>
    <w:rsid w:val="00BF02A6"/>
    <w:rsid w:val="00BF53F5"/>
    <w:rsid w:val="00C001FB"/>
    <w:rsid w:val="00C2704F"/>
    <w:rsid w:val="00D14121"/>
    <w:rsid w:val="00D81038"/>
    <w:rsid w:val="00D845AF"/>
    <w:rsid w:val="00DB35BC"/>
    <w:rsid w:val="00DC2996"/>
    <w:rsid w:val="00DC58AC"/>
    <w:rsid w:val="00DC5D31"/>
    <w:rsid w:val="00DF3353"/>
    <w:rsid w:val="00E061C3"/>
    <w:rsid w:val="00E22C2F"/>
    <w:rsid w:val="00E57283"/>
    <w:rsid w:val="00ED602B"/>
    <w:rsid w:val="00F0128A"/>
    <w:rsid w:val="00F046C5"/>
    <w:rsid w:val="00F114A6"/>
    <w:rsid w:val="00F40EFA"/>
    <w:rsid w:val="00F86B1D"/>
    <w:rsid w:val="00F92928"/>
    <w:rsid w:val="00FA4D92"/>
    <w:rsid w:val="00FB7587"/>
    <w:rsid w:val="00FC2C37"/>
    <w:rsid w:val="00FF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AC"/>
    <w:pPr>
      <w:spacing w:after="0" w:line="240" w:lineRule="auto"/>
    </w:pPr>
    <w:rPr>
      <w:rFonts w:ascii="Calibri" w:eastAsia="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57"/>
    <w:pPr>
      <w:ind w:left="720"/>
      <w:contextualSpacing/>
    </w:pPr>
  </w:style>
  <w:style w:type="paragraph" w:customStyle="1" w:styleId="Default">
    <w:name w:val="Default"/>
    <w:rsid w:val="00927D7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92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D4D"/>
    <w:rPr>
      <w:rFonts w:ascii="Tahoma" w:hAnsi="Tahoma" w:cs="Tahoma"/>
      <w:sz w:val="16"/>
      <w:szCs w:val="16"/>
    </w:rPr>
  </w:style>
  <w:style w:type="character" w:customStyle="1" w:styleId="BalloonTextChar">
    <w:name w:val="Balloon Text Char"/>
    <w:basedOn w:val="DefaultParagraphFont"/>
    <w:link w:val="BalloonText"/>
    <w:uiPriority w:val="99"/>
    <w:semiHidden/>
    <w:rsid w:val="002D3D4D"/>
    <w:rPr>
      <w:rFonts w:ascii="Tahoma" w:eastAsia="Calibri" w:hAnsi="Tahoma" w:cs="Tahoma"/>
      <w:color w:val="000000"/>
      <w:sz w:val="16"/>
      <w:szCs w:val="16"/>
    </w:rPr>
  </w:style>
  <w:style w:type="character" w:styleId="Hyperlink">
    <w:name w:val="Hyperlink"/>
    <w:basedOn w:val="DefaultParagraphFont"/>
    <w:uiPriority w:val="99"/>
    <w:unhideWhenUsed/>
    <w:rsid w:val="002D3D4D"/>
    <w:rPr>
      <w:color w:val="0000FF" w:themeColor="hyperlink"/>
      <w:u w:val="single"/>
    </w:rPr>
  </w:style>
  <w:style w:type="paragraph" w:styleId="Header">
    <w:name w:val="header"/>
    <w:basedOn w:val="Normal"/>
    <w:link w:val="HeaderChar"/>
    <w:uiPriority w:val="99"/>
    <w:unhideWhenUsed/>
    <w:rsid w:val="00FC2C37"/>
    <w:pPr>
      <w:tabs>
        <w:tab w:val="center" w:pos="4680"/>
        <w:tab w:val="right" w:pos="9360"/>
      </w:tabs>
    </w:pPr>
  </w:style>
  <w:style w:type="character" w:customStyle="1" w:styleId="HeaderChar">
    <w:name w:val="Header Char"/>
    <w:basedOn w:val="DefaultParagraphFont"/>
    <w:link w:val="Header"/>
    <w:uiPriority w:val="99"/>
    <w:rsid w:val="00FC2C37"/>
    <w:rPr>
      <w:rFonts w:ascii="Calibri" w:eastAsia="Calibri" w:hAnsi="Calibri" w:cs="Times New Roman"/>
      <w:color w:val="000000"/>
      <w:sz w:val="24"/>
      <w:szCs w:val="24"/>
    </w:rPr>
  </w:style>
  <w:style w:type="paragraph" w:styleId="Footer">
    <w:name w:val="footer"/>
    <w:basedOn w:val="Normal"/>
    <w:link w:val="FooterChar"/>
    <w:uiPriority w:val="99"/>
    <w:unhideWhenUsed/>
    <w:rsid w:val="00FC2C37"/>
    <w:pPr>
      <w:tabs>
        <w:tab w:val="center" w:pos="4680"/>
        <w:tab w:val="right" w:pos="9360"/>
      </w:tabs>
    </w:pPr>
  </w:style>
  <w:style w:type="character" w:customStyle="1" w:styleId="FooterChar">
    <w:name w:val="Footer Char"/>
    <w:basedOn w:val="DefaultParagraphFont"/>
    <w:link w:val="Footer"/>
    <w:uiPriority w:val="99"/>
    <w:rsid w:val="00FC2C37"/>
    <w:rPr>
      <w:rFonts w:ascii="Calibri" w:eastAsia="Calibri"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AC"/>
    <w:pPr>
      <w:spacing w:after="0" w:line="240" w:lineRule="auto"/>
    </w:pPr>
    <w:rPr>
      <w:rFonts w:ascii="Calibri" w:eastAsia="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57"/>
    <w:pPr>
      <w:ind w:left="720"/>
      <w:contextualSpacing/>
    </w:pPr>
  </w:style>
  <w:style w:type="paragraph" w:customStyle="1" w:styleId="Default">
    <w:name w:val="Default"/>
    <w:rsid w:val="00927D7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92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D4D"/>
    <w:rPr>
      <w:rFonts w:ascii="Tahoma" w:hAnsi="Tahoma" w:cs="Tahoma"/>
      <w:sz w:val="16"/>
      <w:szCs w:val="16"/>
    </w:rPr>
  </w:style>
  <w:style w:type="character" w:customStyle="1" w:styleId="BalloonTextChar">
    <w:name w:val="Balloon Text Char"/>
    <w:basedOn w:val="DefaultParagraphFont"/>
    <w:link w:val="BalloonText"/>
    <w:uiPriority w:val="99"/>
    <w:semiHidden/>
    <w:rsid w:val="002D3D4D"/>
    <w:rPr>
      <w:rFonts w:ascii="Tahoma" w:eastAsia="Calibri" w:hAnsi="Tahoma" w:cs="Tahoma"/>
      <w:color w:val="000000"/>
      <w:sz w:val="16"/>
      <w:szCs w:val="16"/>
    </w:rPr>
  </w:style>
  <w:style w:type="character" w:styleId="Hyperlink">
    <w:name w:val="Hyperlink"/>
    <w:basedOn w:val="DefaultParagraphFont"/>
    <w:uiPriority w:val="99"/>
    <w:unhideWhenUsed/>
    <w:rsid w:val="002D3D4D"/>
    <w:rPr>
      <w:color w:val="0000FF" w:themeColor="hyperlink"/>
      <w:u w:val="single"/>
    </w:rPr>
  </w:style>
  <w:style w:type="paragraph" w:styleId="Header">
    <w:name w:val="header"/>
    <w:basedOn w:val="Normal"/>
    <w:link w:val="HeaderChar"/>
    <w:uiPriority w:val="99"/>
    <w:unhideWhenUsed/>
    <w:rsid w:val="00FC2C37"/>
    <w:pPr>
      <w:tabs>
        <w:tab w:val="center" w:pos="4680"/>
        <w:tab w:val="right" w:pos="9360"/>
      </w:tabs>
    </w:pPr>
  </w:style>
  <w:style w:type="character" w:customStyle="1" w:styleId="HeaderChar">
    <w:name w:val="Header Char"/>
    <w:basedOn w:val="DefaultParagraphFont"/>
    <w:link w:val="Header"/>
    <w:uiPriority w:val="99"/>
    <w:rsid w:val="00FC2C37"/>
    <w:rPr>
      <w:rFonts w:ascii="Calibri" w:eastAsia="Calibri" w:hAnsi="Calibri" w:cs="Times New Roman"/>
      <w:color w:val="000000"/>
      <w:sz w:val="24"/>
      <w:szCs w:val="24"/>
    </w:rPr>
  </w:style>
  <w:style w:type="paragraph" w:styleId="Footer">
    <w:name w:val="footer"/>
    <w:basedOn w:val="Normal"/>
    <w:link w:val="FooterChar"/>
    <w:uiPriority w:val="99"/>
    <w:unhideWhenUsed/>
    <w:rsid w:val="00FC2C37"/>
    <w:pPr>
      <w:tabs>
        <w:tab w:val="center" w:pos="4680"/>
        <w:tab w:val="right" w:pos="9360"/>
      </w:tabs>
    </w:pPr>
  </w:style>
  <w:style w:type="character" w:customStyle="1" w:styleId="FooterChar">
    <w:name w:val="Footer Char"/>
    <w:basedOn w:val="DefaultParagraphFont"/>
    <w:link w:val="Footer"/>
    <w:uiPriority w:val="99"/>
    <w:rsid w:val="00FC2C37"/>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34689">
      <w:bodyDiv w:val="1"/>
      <w:marLeft w:val="0"/>
      <w:marRight w:val="0"/>
      <w:marTop w:val="0"/>
      <w:marBottom w:val="0"/>
      <w:divBdr>
        <w:top w:val="none" w:sz="0" w:space="0" w:color="auto"/>
        <w:left w:val="none" w:sz="0" w:space="0" w:color="auto"/>
        <w:bottom w:val="none" w:sz="0" w:space="0" w:color="auto"/>
        <w:right w:val="none" w:sz="0" w:space="0" w:color="auto"/>
      </w:divBdr>
    </w:div>
    <w:div w:id="1982152534">
      <w:bodyDiv w:val="1"/>
      <w:marLeft w:val="0"/>
      <w:marRight w:val="0"/>
      <w:marTop w:val="0"/>
      <w:marBottom w:val="0"/>
      <w:divBdr>
        <w:top w:val="none" w:sz="0" w:space="0" w:color="auto"/>
        <w:left w:val="none" w:sz="0" w:space="0" w:color="auto"/>
        <w:bottom w:val="none" w:sz="0" w:space="0" w:color="auto"/>
        <w:right w:val="none" w:sz="0" w:space="0" w:color="auto"/>
      </w:divBdr>
      <w:divsChild>
        <w:div w:id="1336150063">
          <w:marLeft w:val="547"/>
          <w:marRight w:val="0"/>
          <w:marTop w:val="96"/>
          <w:marBottom w:val="0"/>
          <w:divBdr>
            <w:top w:val="none" w:sz="0" w:space="0" w:color="auto"/>
            <w:left w:val="none" w:sz="0" w:space="0" w:color="auto"/>
            <w:bottom w:val="none" w:sz="0" w:space="0" w:color="auto"/>
            <w:right w:val="none" w:sz="0" w:space="0" w:color="auto"/>
          </w:divBdr>
        </w:div>
        <w:div w:id="228075398">
          <w:marLeft w:val="547"/>
          <w:marRight w:val="0"/>
          <w:marTop w:val="96"/>
          <w:marBottom w:val="0"/>
          <w:divBdr>
            <w:top w:val="none" w:sz="0" w:space="0" w:color="auto"/>
            <w:left w:val="none" w:sz="0" w:space="0" w:color="auto"/>
            <w:bottom w:val="none" w:sz="0" w:space="0" w:color="auto"/>
            <w:right w:val="none" w:sz="0" w:space="0" w:color="auto"/>
          </w:divBdr>
        </w:div>
        <w:div w:id="831608610">
          <w:marLeft w:val="547"/>
          <w:marRight w:val="0"/>
          <w:marTop w:val="96"/>
          <w:marBottom w:val="0"/>
          <w:divBdr>
            <w:top w:val="none" w:sz="0" w:space="0" w:color="auto"/>
            <w:left w:val="none" w:sz="0" w:space="0" w:color="auto"/>
            <w:bottom w:val="none" w:sz="0" w:space="0" w:color="auto"/>
            <w:right w:val="none" w:sz="0" w:space="0" w:color="auto"/>
          </w:divBdr>
        </w:div>
        <w:div w:id="4387163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ackowski@eries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palito@eries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henderson@eriesd.org" TargetMode="External"/><Relationship Id="rId5" Type="http://schemas.openxmlformats.org/officeDocument/2006/relationships/settings" Target="settings.xml"/><Relationship Id="rId15" Type="http://schemas.openxmlformats.org/officeDocument/2006/relationships/hyperlink" Target="mailto:rhenderson@eriesd.org" TargetMode="External"/><Relationship Id="rId10" Type="http://schemas.openxmlformats.org/officeDocument/2006/relationships/hyperlink" Target="mailto:sgroenendaal@eries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groenendaal@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6E83B-16AC-403B-8085-2CE182D8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sgroenendaal</dc:creator>
  <cp:lastModifiedBy>Sonja Groenendaal</cp:lastModifiedBy>
  <cp:revision>6</cp:revision>
  <cp:lastPrinted>2018-02-06T20:39:00Z</cp:lastPrinted>
  <dcterms:created xsi:type="dcterms:W3CDTF">2017-11-07T23:24:00Z</dcterms:created>
  <dcterms:modified xsi:type="dcterms:W3CDTF">2018-02-06T20:53:00Z</dcterms:modified>
</cp:coreProperties>
</file>