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959" w:rsidRPr="00181F2E" w:rsidRDefault="00181F2E" w:rsidP="00181F2E">
      <w:pPr>
        <w:jc w:val="center"/>
        <w:rPr>
          <w:b/>
        </w:rPr>
      </w:pPr>
      <w:bookmarkStart w:id="0" w:name="_GoBack"/>
      <w:bookmarkEnd w:id="0"/>
      <w:r w:rsidRPr="00181F2E">
        <w:rPr>
          <w:b/>
        </w:rPr>
        <w:t>NOREP/PWN wording for FBA permission of a student with an IEP</w:t>
      </w:r>
    </w:p>
    <w:p w:rsidR="00181F2E" w:rsidRDefault="00181F2E">
      <w:r>
        <w:t>Part 1</w:t>
      </w:r>
    </w:p>
    <w:p w:rsidR="00181F2E" w:rsidRPr="00181F2E" w:rsidRDefault="00181F2E">
      <w:r>
        <w:t xml:space="preserve">Check the </w:t>
      </w:r>
      <w:r>
        <w:rPr>
          <w:i/>
        </w:rPr>
        <w:t>Other</w:t>
      </w:r>
      <w:r>
        <w:t xml:space="preserve"> box and write in FBA</w:t>
      </w:r>
    </w:p>
    <w:p w:rsidR="00181F2E" w:rsidRDefault="00181F2E">
      <w:r>
        <w:t>Part 2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181F2E" w:rsidRPr="00BC636B" w:rsidTr="00C355EE">
        <w:trPr>
          <w:trHeight w:val="734"/>
        </w:trPr>
        <w:tc>
          <w:tcPr>
            <w:tcW w:w="9630" w:type="dxa"/>
            <w:vAlign w:val="center"/>
          </w:tcPr>
          <w:p w:rsidR="00181F2E" w:rsidRPr="00BC636B" w:rsidRDefault="00181F2E" w:rsidP="00C355EE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Permission to conduct a functional behavioral assessment.  This individual assessment does not trigger the routine revaluation process.  </w:t>
            </w:r>
          </w:p>
        </w:tc>
      </w:tr>
    </w:tbl>
    <w:p w:rsidR="00181F2E" w:rsidRDefault="00181F2E"/>
    <w:p w:rsidR="00181F2E" w:rsidRDefault="00181F2E">
      <w:r>
        <w:t>Part 3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181F2E" w:rsidRPr="00BC636B" w:rsidTr="00C355EE">
        <w:trPr>
          <w:trHeight w:val="734"/>
        </w:trPr>
        <w:tc>
          <w:tcPr>
            <w:tcW w:w="9630" w:type="dxa"/>
            <w:vAlign w:val="center"/>
          </w:tcPr>
          <w:p w:rsidR="00181F2E" w:rsidRPr="00BC636B" w:rsidRDefault="00181F2E" w:rsidP="00C355EE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 determine function of behaviors in order to develop an effective positive behavior support plan.</w:t>
            </w:r>
          </w:p>
        </w:tc>
      </w:tr>
    </w:tbl>
    <w:p w:rsidR="00181F2E" w:rsidRDefault="00181F2E"/>
    <w:p w:rsidR="00181F2E" w:rsidRDefault="00181F2E">
      <w:r>
        <w:t>Part 4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41"/>
      </w:tblGrid>
      <w:tr w:rsidR="00181F2E" w:rsidRPr="00BC636B" w:rsidTr="00C355EE">
        <w:trPr>
          <w:trHeight w:val="285"/>
        </w:trPr>
        <w:tc>
          <w:tcPr>
            <w:tcW w:w="4815" w:type="dxa"/>
            <w:vAlign w:val="center"/>
          </w:tcPr>
          <w:p w:rsidR="00181F2E" w:rsidRPr="00BC636B" w:rsidRDefault="00181F2E" w:rsidP="00C355E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C636B">
              <w:rPr>
                <w:rFonts w:ascii="Trebuchet MS" w:hAnsi="Trebuchet MS"/>
                <w:sz w:val="20"/>
                <w:szCs w:val="20"/>
              </w:rPr>
              <w:t>Options Considered</w:t>
            </w:r>
          </w:p>
        </w:tc>
        <w:tc>
          <w:tcPr>
            <w:tcW w:w="4815" w:type="dxa"/>
            <w:vAlign w:val="center"/>
          </w:tcPr>
          <w:p w:rsidR="00181F2E" w:rsidRPr="00BC636B" w:rsidRDefault="00181F2E" w:rsidP="00C355E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C636B">
              <w:rPr>
                <w:rFonts w:ascii="Trebuchet MS" w:hAnsi="Trebuchet MS"/>
                <w:sz w:val="20"/>
                <w:szCs w:val="20"/>
              </w:rPr>
              <w:t>Reason for Rejection</w:t>
            </w:r>
          </w:p>
        </w:tc>
      </w:tr>
      <w:tr w:rsidR="00181F2E" w:rsidRPr="00BC636B" w:rsidTr="00C355EE">
        <w:trPr>
          <w:trHeight w:val="285"/>
        </w:trPr>
        <w:tc>
          <w:tcPr>
            <w:tcW w:w="4815" w:type="dxa"/>
            <w:vAlign w:val="center"/>
          </w:tcPr>
          <w:p w:rsidR="00181F2E" w:rsidRPr="00BC636B" w:rsidRDefault="00181F2E" w:rsidP="00C355E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Prior Written Notice</w:t>
            </w:r>
          </w:p>
        </w:tc>
        <w:tc>
          <w:tcPr>
            <w:tcW w:w="4815" w:type="dxa"/>
            <w:vAlign w:val="center"/>
          </w:tcPr>
          <w:p w:rsidR="00181F2E" w:rsidRPr="00BC636B" w:rsidRDefault="00181F2E" w:rsidP="00C355EE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</w:tbl>
    <w:p w:rsidR="00181F2E" w:rsidRDefault="00181F2E"/>
    <w:p w:rsidR="00181F2E" w:rsidRDefault="00181F2E">
      <w:r>
        <w:t>Part 5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181F2E" w:rsidRPr="00BC636B" w:rsidTr="00C355EE">
        <w:trPr>
          <w:trHeight w:val="734"/>
        </w:trPr>
        <w:tc>
          <w:tcPr>
            <w:tcW w:w="9630" w:type="dxa"/>
            <w:vAlign w:val="center"/>
          </w:tcPr>
          <w:p w:rsidR="00181F2E" w:rsidRPr="00BC636B" w:rsidRDefault="00181F2E" w:rsidP="00C355EE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Formal and informal behavioral assessments, parent, teacher and related staff observation and input.</w:t>
            </w:r>
          </w:p>
        </w:tc>
      </w:tr>
    </w:tbl>
    <w:p w:rsidR="00181F2E" w:rsidRDefault="00181F2E"/>
    <w:p w:rsidR="00181F2E" w:rsidRDefault="00181F2E">
      <w:r>
        <w:t>Part 6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181F2E" w:rsidRPr="00BC636B" w:rsidTr="00C355EE">
        <w:trPr>
          <w:trHeight w:val="734"/>
        </w:trPr>
        <w:tc>
          <w:tcPr>
            <w:tcW w:w="9630" w:type="dxa"/>
            <w:vAlign w:val="center"/>
          </w:tcPr>
          <w:p w:rsidR="00181F2E" w:rsidRPr="00BC636B" w:rsidRDefault="00181F2E" w:rsidP="00C355EE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</w:tbl>
    <w:p w:rsidR="00181F2E" w:rsidRDefault="00181F2E"/>
    <w:p w:rsidR="00181F2E" w:rsidRDefault="00181F2E">
      <w:r>
        <w:t>Part 7</w:t>
      </w:r>
    </w:p>
    <w:tbl>
      <w:tblPr>
        <w:tblpPr w:leftFromText="180" w:rightFromText="180" w:vertAnchor="text" w:horzAnchor="page" w:tblpX="1456" w:tblpY="47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181F2E" w:rsidRPr="00BC636B" w:rsidTr="00C355EE">
        <w:trPr>
          <w:trHeight w:val="734"/>
        </w:trPr>
        <w:tc>
          <w:tcPr>
            <w:tcW w:w="9630" w:type="dxa"/>
            <w:vAlign w:val="center"/>
          </w:tcPr>
          <w:p w:rsidR="00181F2E" w:rsidRPr="00BC636B" w:rsidRDefault="00181F2E" w:rsidP="00C355EE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Placement will remain unchanged at this time.   </w:t>
            </w:r>
          </w:p>
        </w:tc>
      </w:tr>
    </w:tbl>
    <w:p w:rsidR="00181F2E" w:rsidRDefault="00181F2E"/>
    <w:sectPr w:rsidR="00181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F2E"/>
    <w:rsid w:val="00181F2E"/>
    <w:rsid w:val="0064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Erie City School District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Bokulich</dc:creator>
  <cp:lastModifiedBy>Kristina Bokulich</cp:lastModifiedBy>
  <cp:revision>1</cp:revision>
  <dcterms:created xsi:type="dcterms:W3CDTF">2017-03-29T15:37:00Z</dcterms:created>
  <dcterms:modified xsi:type="dcterms:W3CDTF">2017-03-29T15:41:00Z</dcterms:modified>
</cp:coreProperties>
</file>