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751A" w14:textId="0811D00F" w:rsidR="00606D67" w:rsidRPr="0096262E" w:rsidRDefault="00F737AB" w:rsidP="00606D67">
      <w:pPr>
        <w:pStyle w:val="NoSpacing"/>
        <w:rPr>
          <w:u w:val="single"/>
        </w:rPr>
      </w:pPr>
      <w:r w:rsidRPr="0096262E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F3A49" wp14:editId="38C31987">
                <wp:simplePos x="0" y="0"/>
                <wp:positionH relativeFrom="column">
                  <wp:posOffset>4231834</wp:posOffset>
                </wp:positionH>
                <wp:positionV relativeFrom="paragraph">
                  <wp:posOffset>392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0B565" w14:textId="394DCDF9" w:rsidR="00F737AB" w:rsidRPr="0096262E" w:rsidRDefault="00F737AB" w:rsidP="0096262E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26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Seminar Class Syllabus</w:t>
                            </w:r>
                          </w:p>
                          <w:p w14:paraId="083BEA6B" w14:textId="77777777" w:rsidR="00F737AB" w:rsidRPr="00606D67" w:rsidRDefault="00F737AB" w:rsidP="0096262E">
                            <w:pPr>
                              <w:pStyle w:val="NoSpacing"/>
                              <w:jc w:val="right"/>
                            </w:pPr>
                            <w:r w:rsidRPr="00606D67">
                              <w:t>M</w:t>
                            </w:r>
                            <w:r>
                              <w:t>s</w:t>
                            </w:r>
                            <w:r w:rsidRPr="00606D67">
                              <w:t xml:space="preserve">. </w:t>
                            </w:r>
                            <w:r>
                              <w:t>Gina M. Zona</w:t>
                            </w:r>
                          </w:p>
                          <w:p w14:paraId="7D9CAEC2" w14:textId="77777777" w:rsidR="00F737AB" w:rsidRPr="00606D67" w:rsidRDefault="00F737AB" w:rsidP="0096262E">
                            <w:pPr>
                              <w:pStyle w:val="NoSpacing"/>
                              <w:jc w:val="right"/>
                            </w:pPr>
                            <w:r w:rsidRPr="00606D67">
                              <w:t xml:space="preserve">Erie High School | Room: </w:t>
                            </w:r>
                            <w:r>
                              <w:t>A103</w:t>
                            </w:r>
                          </w:p>
                          <w:p w14:paraId="7EE948E6" w14:textId="77777777" w:rsidR="00F737AB" w:rsidRPr="00606D67" w:rsidRDefault="00F737AB" w:rsidP="0096262E">
                            <w:pPr>
                              <w:pStyle w:val="NoSpacing"/>
                              <w:jc w:val="right"/>
                            </w:pPr>
                            <w:r>
                              <w:t>gzona</w:t>
                            </w:r>
                            <w:r w:rsidRPr="00606D67">
                              <w:t>@eriesd.org</w:t>
                            </w:r>
                          </w:p>
                          <w:p w14:paraId="56E0AEDB" w14:textId="7084FF94" w:rsidR="00F737AB" w:rsidRDefault="00F737AB" w:rsidP="0096262E">
                            <w:pPr>
                              <w:pStyle w:val="NoSpacing"/>
                              <w:jc w:val="right"/>
                            </w:pPr>
                            <w:r w:rsidRPr="00606D67">
                              <w:t>Phone: (814) 874-6200 Ext.</w:t>
                            </w:r>
                            <w:r>
                              <w:t xml:space="preserve"> 1652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F3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2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F2i&#10;0p/cAAAACQEAAA8AAAAAAAAAAAAAAAAAawQAAGRycy9kb3ducmV2LnhtbFBLBQYAAAAABAAEAPMA&#10;AAB0BQAAAAA=&#10;">
                <v:textbox style="mso-fit-shape-to-text:t">
                  <w:txbxContent>
                    <w:p w14:paraId="7A00B565" w14:textId="394DCDF9" w:rsidR="00F737AB" w:rsidRPr="0096262E" w:rsidRDefault="00F737AB" w:rsidP="0096262E">
                      <w:pPr>
                        <w:pStyle w:val="NoSpacing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262E">
                        <w:rPr>
                          <w:b/>
                          <w:bCs/>
                          <w:sz w:val="28"/>
                          <w:szCs w:val="28"/>
                        </w:rPr>
                        <w:t>Seminar Class Syllabus</w:t>
                      </w:r>
                    </w:p>
                    <w:p w14:paraId="083BEA6B" w14:textId="77777777" w:rsidR="00F737AB" w:rsidRPr="00606D67" w:rsidRDefault="00F737AB" w:rsidP="0096262E">
                      <w:pPr>
                        <w:pStyle w:val="NoSpacing"/>
                        <w:jc w:val="right"/>
                      </w:pPr>
                      <w:r w:rsidRPr="00606D67">
                        <w:t>M</w:t>
                      </w:r>
                      <w:r>
                        <w:t>s</w:t>
                      </w:r>
                      <w:r w:rsidRPr="00606D67">
                        <w:t xml:space="preserve">. </w:t>
                      </w:r>
                      <w:r>
                        <w:t>Gina M. Zona</w:t>
                      </w:r>
                    </w:p>
                    <w:p w14:paraId="7D9CAEC2" w14:textId="77777777" w:rsidR="00F737AB" w:rsidRPr="00606D67" w:rsidRDefault="00F737AB" w:rsidP="0096262E">
                      <w:pPr>
                        <w:pStyle w:val="NoSpacing"/>
                        <w:jc w:val="right"/>
                      </w:pPr>
                      <w:r w:rsidRPr="00606D67">
                        <w:t xml:space="preserve">Erie High School | Room: </w:t>
                      </w:r>
                      <w:r>
                        <w:t>A103</w:t>
                      </w:r>
                    </w:p>
                    <w:p w14:paraId="7EE948E6" w14:textId="77777777" w:rsidR="00F737AB" w:rsidRPr="00606D67" w:rsidRDefault="00F737AB" w:rsidP="0096262E">
                      <w:pPr>
                        <w:pStyle w:val="NoSpacing"/>
                        <w:jc w:val="right"/>
                      </w:pPr>
                      <w:r>
                        <w:t>gzona</w:t>
                      </w:r>
                      <w:r w:rsidRPr="00606D67">
                        <w:t>@eriesd.org</w:t>
                      </w:r>
                    </w:p>
                    <w:p w14:paraId="56E0AEDB" w14:textId="7084FF94" w:rsidR="00F737AB" w:rsidRDefault="00F737AB" w:rsidP="0096262E">
                      <w:pPr>
                        <w:pStyle w:val="NoSpacing"/>
                        <w:jc w:val="right"/>
                      </w:pPr>
                      <w:r w:rsidRPr="00606D67">
                        <w:t>Phone: (814) 874-6200 Ext.</w:t>
                      </w:r>
                      <w:r>
                        <w:t xml:space="preserve"> 1652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262E">
        <w:rPr>
          <w:b/>
          <w:bCs/>
          <w:u w:val="single"/>
        </w:rPr>
        <w:t>Resources</w:t>
      </w:r>
    </w:p>
    <w:p w14:paraId="1D5E5738" w14:textId="16E0DD08" w:rsidR="00606D67" w:rsidRDefault="00606D67" w:rsidP="00606D67">
      <w:pPr>
        <w:pStyle w:val="NoSpacing"/>
        <w:rPr>
          <w:i/>
          <w:iCs/>
        </w:rPr>
      </w:pPr>
      <w:r w:rsidRPr="00606D67">
        <w:rPr>
          <w:i/>
          <w:iCs/>
        </w:rPr>
        <w:t xml:space="preserve">School-Connect 4.0, </w:t>
      </w:r>
      <w:r w:rsidRPr="002643C2">
        <w:t>Interactive Online Software</w:t>
      </w:r>
      <w:r w:rsidR="00901A34">
        <w:rPr>
          <w:i/>
          <w:iCs/>
        </w:rPr>
        <w:t xml:space="preserve"> My Readiness Coach</w:t>
      </w:r>
    </w:p>
    <w:p w14:paraId="6EE8095A" w14:textId="77777777" w:rsidR="007F11A0" w:rsidRPr="0096262E" w:rsidRDefault="007F11A0" w:rsidP="00606D67">
      <w:pPr>
        <w:pStyle w:val="NoSpacing"/>
        <w:rPr>
          <w:sz w:val="18"/>
          <w:szCs w:val="18"/>
        </w:rPr>
      </w:pPr>
    </w:p>
    <w:p w14:paraId="4744B19F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Course Materials</w:t>
      </w:r>
    </w:p>
    <w:p w14:paraId="315EF608" w14:textId="575B3FFF" w:rsidR="00606D67" w:rsidRDefault="00606D67" w:rsidP="00606D67">
      <w:pPr>
        <w:pStyle w:val="NoSpacing"/>
      </w:pPr>
      <w:r w:rsidRPr="00606D67">
        <w:t xml:space="preserve">Chromebook, </w:t>
      </w:r>
      <w:r w:rsidR="001B3A4A">
        <w:t xml:space="preserve">and a </w:t>
      </w:r>
      <w:r w:rsidRPr="00606D67">
        <w:t>pencil.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05E75" w14:paraId="31FC8828" w14:textId="77777777" w:rsidTr="00B05E75">
        <w:tc>
          <w:tcPr>
            <w:tcW w:w="5395" w:type="dxa"/>
          </w:tcPr>
          <w:p w14:paraId="174E6A5D" w14:textId="3FF302F4" w:rsidR="00B05E75" w:rsidRPr="00B05E75" w:rsidRDefault="006F148B" w:rsidP="00606D6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School-Connect 4.0 </w:t>
            </w:r>
            <w:r w:rsidR="00B05E75" w:rsidRPr="002643C2">
              <w:rPr>
                <w:b/>
                <w:bCs/>
              </w:rPr>
              <w:t>Content Covered</w:t>
            </w:r>
          </w:p>
        </w:tc>
        <w:tc>
          <w:tcPr>
            <w:tcW w:w="5395" w:type="dxa"/>
          </w:tcPr>
          <w:p w14:paraId="36533A9E" w14:textId="3E9A63C9" w:rsidR="00B05E75" w:rsidRPr="006F148B" w:rsidRDefault="006F148B" w:rsidP="00606D67">
            <w:pPr>
              <w:pStyle w:val="NoSpacing"/>
              <w:rPr>
                <w:b/>
                <w:bCs/>
              </w:rPr>
            </w:pPr>
            <w:r w:rsidRPr="006F148B">
              <w:rPr>
                <w:b/>
                <w:bCs/>
              </w:rPr>
              <w:t>My Readiness Coach Content Covered</w:t>
            </w:r>
          </w:p>
        </w:tc>
      </w:tr>
      <w:tr w:rsidR="00B05E75" w14:paraId="6123738F" w14:textId="77777777" w:rsidTr="00B05E75">
        <w:tc>
          <w:tcPr>
            <w:tcW w:w="5395" w:type="dxa"/>
          </w:tcPr>
          <w:p w14:paraId="6A82F25C" w14:textId="77777777" w:rsidR="006F148B" w:rsidRPr="00606D67" w:rsidRDefault="006F148B" w:rsidP="006F148B">
            <w:pPr>
              <w:pStyle w:val="NoSpacing"/>
            </w:pPr>
            <w:r w:rsidRPr="00606D67">
              <w:t>Module 1: School - Connect Foundations</w:t>
            </w:r>
          </w:p>
          <w:p w14:paraId="3C9899D9" w14:textId="77777777" w:rsidR="006F148B" w:rsidRPr="00606D67" w:rsidRDefault="006F148B" w:rsidP="006F148B">
            <w:pPr>
              <w:pStyle w:val="NoSpacing"/>
            </w:pPr>
            <w:r w:rsidRPr="00606D67">
              <w:t>Module 2: Improving Communication Skills</w:t>
            </w:r>
          </w:p>
          <w:p w14:paraId="4552FF49" w14:textId="77777777" w:rsidR="006F148B" w:rsidRPr="00606D67" w:rsidRDefault="006F148B" w:rsidP="006F148B">
            <w:pPr>
              <w:pStyle w:val="NoSpacing"/>
            </w:pPr>
            <w:r w:rsidRPr="00606D67">
              <w:t>Module 3: Boosting Academic Skills &amp; Motivation</w:t>
            </w:r>
          </w:p>
          <w:p w14:paraId="1C186B1D" w14:textId="77777777" w:rsidR="006F148B" w:rsidRPr="00606D67" w:rsidRDefault="006F148B" w:rsidP="006F148B">
            <w:pPr>
              <w:pStyle w:val="NoSpacing"/>
            </w:pPr>
            <w:r w:rsidRPr="00606D67">
              <w:t>Module 4: Collaborating on Group Projects</w:t>
            </w:r>
          </w:p>
          <w:p w14:paraId="6FD1F7F9" w14:textId="77777777" w:rsidR="006F148B" w:rsidRPr="00606D67" w:rsidRDefault="006F148B" w:rsidP="006F148B">
            <w:pPr>
              <w:pStyle w:val="NoSpacing"/>
            </w:pPr>
            <w:r w:rsidRPr="00606D67">
              <w:t>Module 5: Introduction and Goal Setting</w:t>
            </w:r>
          </w:p>
          <w:p w14:paraId="6522ED63" w14:textId="77777777" w:rsidR="006F148B" w:rsidRPr="00606D67" w:rsidRDefault="006F148B" w:rsidP="006F148B">
            <w:pPr>
              <w:pStyle w:val="NoSpacing"/>
            </w:pPr>
            <w:r w:rsidRPr="00606D67">
              <w:t>Module 6: Study Skills and Academic Planning</w:t>
            </w:r>
          </w:p>
          <w:p w14:paraId="07F9D865" w14:textId="77777777" w:rsidR="006F148B" w:rsidRPr="00606D67" w:rsidRDefault="006F148B" w:rsidP="006F148B">
            <w:pPr>
              <w:pStyle w:val="NoSpacing"/>
            </w:pPr>
            <w:r w:rsidRPr="00606D67">
              <w:t>Module 7: Exploring Post-Secondary Options</w:t>
            </w:r>
          </w:p>
          <w:p w14:paraId="16EF3D9C" w14:textId="77777777" w:rsidR="006F148B" w:rsidRPr="00606D67" w:rsidRDefault="006F148B" w:rsidP="006F148B">
            <w:pPr>
              <w:pStyle w:val="NoSpacing"/>
            </w:pPr>
            <w:r w:rsidRPr="00606D67">
              <w:t>Module 8: College Admissions Process</w:t>
            </w:r>
          </w:p>
          <w:p w14:paraId="731B55DF" w14:textId="77777777" w:rsidR="006F148B" w:rsidRPr="00606D67" w:rsidRDefault="006F148B" w:rsidP="006F148B">
            <w:pPr>
              <w:pStyle w:val="NoSpacing"/>
            </w:pPr>
            <w:r w:rsidRPr="00606D67">
              <w:t>Module 9: Financial Planning</w:t>
            </w:r>
          </w:p>
          <w:p w14:paraId="7ABA41CC" w14:textId="77777777" w:rsidR="006F148B" w:rsidRPr="00606D67" w:rsidRDefault="006F148B" w:rsidP="006F148B">
            <w:pPr>
              <w:pStyle w:val="NoSpacing"/>
            </w:pPr>
            <w:r w:rsidRPr="00606D67">
              <w:t>Module 10: Career Readiness Skills</w:t>
            </w:r>
          </w:p>
          <w:p w14:paraId="40002852" w14:textId="72C32065" w:rsidR="00B05E75" w:rsidRDefault="006F148B" w:rsidP="00606D67">
            <w:pPr>
              <w:pStyle w:val="NoSpacing"/>
            </w:pPr>
            <w:r w:rsidRPr="00606D67">
              <w:t>Module 11: Personal Development</w:t>
            </w:r>
          </w:p>
        </w:tc>
        <w:tc>
          <w:tcPr>
            <w:tcW w:w="5395" w:type="dxa"/>
          </w:tcPr>
          <w:p w14:paraId="7C2304C8" w14:textId="1D72C0A9" w:rsidR="0003505A" w:rsidRDefault="0003505A" w:rsidP="0003505A">
            <w:pPr>
              <w:pStyle w:val="NoSpacing"/>
              <w:ind w:left="360" w:hanging="360"/>
            </w:pPr>
            <w:r>
              <w:t>12th Grade Seminar Stepping into the Next Chapter College Admissions and Career Preparation</w:t>
            </w:r>
          </w:p>
          <w:p w14:paraId="667B5C26" w14:textId="48AC0A3D" w:rsidR="0003505A" w:rsidRDefault="0003505A" w:rsidP="0003505A">
            <w:pPr>
              <w:pStyle w:val="NoSpacing"/>
              <w:ind w:left="360" w:hanging="360"/>
            </w:pPr>
            <w:r>
              <w:t>Navigating Your Future- 11th Grade College and Career Readiness Program</w:t>
            </w:r>
          </w:p>
          <w:p w14:paraId="258B026F" w14:textId="1F12230D" w:rsidR="0003505A" w:rsidRDefault="0003505A" w:rsidP="0003505A">
            <w:pPr>
              <w:pStyle w:val="NoSpacing"/>
              <w:ind w:left="360" w:hanging="360"/>
            </w:pPr>
            <w:r>
              <w:t>10th Grade Seminar Pathways to Success Exploring College and Career Options</w:t>
            </w:r>
          </w:p>
          <w:p w14:paraId="60E933FD" w14:textId="19EEEE31" w:rsidR="0003505A" w:rsidRDefault="0003505A" w:rsidP="0003505A">
            <w:pPr>
              <w:pStyle w:val="NoSpacing"/>
              <w:ind w:left="360" w:hanging="360"/>
            </w:pPr>
            <w:r>
              <w:t>10th Grade Building Champions-10th Grade Pathway to College Athletics</w:t>
            </w:r>
          </w:p>
          <w:p w14:paraId="6D7C5EAD" w14:textId="651B837D" w:rsidR="0003505A" w:rsidRDefault="0003505A" w:rsidP="0003505A">
            <w:pPr>
              <w:pStyle w:val="NoSpacing"/>
              <w:ind w:left="360" w:hanging="360"/>
            </w:pPr>
            <w:r>
              <w:t>11th Grade Seminar Navigating the Future College and Career Planning</w:t>
            </w:r>
          </w:p>
          <w:p w14:paraId="57491705" w14:textId="33C32109" w:rsidR="0003505A" w:rsidRDefault="0003505A" w:rsidP="0003505A">
            <w:pPr>
              <w:pStyle w:val="NoSpacing"/>
              <w:ind w:left="360" w:hanging="360"/>
            </w:pPr>
            <w:r>
              <w:t>The Pathway to Success- 9th Grade College and Career Readiness Program</w:t>
            </w:r>
          </w:p>
          <w:p w14:paraId="2A05048B" w14:textId="17916C2B" w:rsidR="0003505A" w:rsidRDefault="0003505A" w:rsidP="0003505A">
            <w:pPr>
              <w:pStyle w:val="NoSpacing"/>
              <w:ind w:left="360" w:hanging="360"/>
            </w:pPr>
            <w:r>
              <w:t>Your Final Steps-12th Grade College and Career Readiness Program</w:t>
            </w:r>
          </w:p>
          <w:p w14:paraId="611797B2" w14:textId="0A1F37C6" w:rsidR="00B05E75" w:rsidRDefault="0003505A" w:rsidP="00147CC7">
            <w:pPr>
              <w:pStyle w:val="NoSpacing"/>
              <w:ind w:left="360" w:hanging="360"/>
            </w:pPr>
            <w:r>
              <w:t>The Pathway to Success- 9th Grade College and Career Readiness Program.</w:t>
            </w:r>
          </w:p>
        </w:tc>
      </w:tr>
    </w:tbl>
    <w:p w14:paraId="3CDCCD91" w14:textId="77777777" w:rsidR="00B05E75" w:rsidRPr="0096262E" w:rsidRDefault="00B05E75" w:rsidP="00606D67">
      <w:pPr>
        <w:pStyle w:val="NoSpacing"/>
        <w:rPr>
          <w:sz w:val="18"/>
          <w:szCs w:val="18"/>
        </w:rPr>
      </w:pPr>
    </w:p>
    <w:p w14:paraId="1FDCA9DF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Our Goals for the Year</w:t>
      </w:r>
    </w:p>
    <w:p w14:paraId="6F6D9F82" w14:textId="550FF8B0" w:rsidR="00606D67" w:rsidRPr="00606D67" w:rsidRDefault="00606D67" w:rsidP="00606D67">
      <w:pPr>
        <w:pStyle w:val="NoSpacing"/>
      </w:pPr>
      <w:r w:rsidRPr="00606D67">
        <w:t>1. I will learn about organization skills and use some or all of them.</w:t>
      </w:r>
    </w:p>
    <w:p w14:paraId="5B8D33B6" w14:textId="77777777" w:rsidR="00606D67" w:rsidRPr="00606D67" w:rsidRDefault="00606D67" w:rsidP="00606D67">
      <w:pPr>
        <w:pStyle w:val="NoSpacing"/>
      </w:pPr>
      <w:r w:rsidRPr="00606D67">
        <w:t>2. I will be able to cooperate with my peers to meet school-wide expectations.</w:t>
      </w:r>
    </w:p>
    <w:p w14:paraId="5305C620" w14:textId="77777777" w:rsidR="00606D67" w:rsidRPr="00606D67" w:rsidRDefault="00606D67" w:rsidP="00606D67">
      <w:pPr>
        <w:pStyle w:val="NoSpacing"/>
      </w:pPr>
      <w:r w:rsidRPr="00606D67">
        <w:t>3. I will be able to generate a list of my strengths and interests.</w:t>
      </w:r>
    </w:p>
    <w:p w14:paraId="1F8EA0E1" w14:textId="77777777" w:rsidR="00606D67" w:rsidRPr="00606D67" w:rsidRDefault="00606D67" w:rsidP="00606D67">
      <w:pPr>
        <w:pStyle w:val="NoSpacing"/>
      </w:pPr>
      <w:r w:rsidRPr="00606D67">
        <w:t>4. I will be able to participate and communicate in professional discussions by email.</w:t>
      </w:r>
    </w:p>
    <w:p w14:paraId="3DBE96C1" w14:textId="77777777" w:rsidR="00606D67" w:rsidRPr="00606D67" w:rsidRDefault="00606D67" w:rsidP="00606D67">
      <w:pPr>
        <w:pStyle w:val="NoSpacing"/>
      </w:pPr>
      <w:r w:rsidRPr="00606D67">
        <w:t>5. I will be able to navigate the internet for research, whether it be information about a college or career.</w:t>
      </w:r>
    </w:p>
    <w:p w14:paraId="53AA3ABC" w14:textId="77777777" w:rsidR="00606D67" w:rsidRDefault="00606D67" w:rsidP="00606D67">
      <w:pPr>
        <w:pStyle w:val="NoSpacing"/>
      </w:pPr>
      <w:r w:rsidRPr="00606D67">
        <w:t>6. I will be able to track my volunteer hours and include my volunteer hours in my resume.</w:t>
      </w:r>
    </w:p>
    <w:p w14:paraId="65ECE089" w14:textId="77777777" w:rsidR="00E8788F" w:rsidRPr="0096262E" w:rsidRDefault="00E8788F" w:rsidP="00606D67">
      <w:pPr>
        <w:pStyle w:val="NoSpacing"/>
        <w:rPr>
          <w:sz w:val="18"/>
          <w:szCs w:val="18"/>
        </w:rPr>
      </w:pPr>
    </w:p>
    <w:p w14:paraId="449C2938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Your Role in the Class</w:t>
      </w:r>
    </w:p>
    <w:p w14:paraId="35E62AE7" w14:textId="77777777" w:rsidR="00606D67" w:rsidRPr="00606D67" w:rsidRDefault="00606D67" w:rsidP="00606D67">
      <w:pPr>
        <w:pStyle w:val="NoSpacing"/>
      </w:pPr>
      <w:r w:rsidRPr="00606D67">
        <w:t>You are expected to follow school policies as stated in the handbook. I will motivate you all with games, incentives,</w:t>
      </w:r>
    </w:p>
    <w:p w14:paraId="5A08A66D" w14:textId="77777777" w:rsidR="00606D67" w:rsidRPr="00606D67" w:rsidRDefault="00606D67" w:rsidP="00606D67">
      <w:pPr>
        <w:pStyle w:val="NoSpacing"/>
      </w:pPr>
      <w:r w:rsidRPr="00606D67">
        <w:t>and give you graphic organizers to help understand when applicable, but you also play significant role in the</w:t>
      </w:r>
    </w:p>
    <w:p w14:paraId="53C16509" w14:textId="2DCD0EAD" w:rsidR="00E8788F" w:rsidRDefault="00606D67" w:rsidP="00606D67">
      <w:pPr>
        <w:pStyle w:val="NoSpacing"/>
      </w:pPr>
      <w:r w:rsidRPr="00606D67">
        <w:t>learning process. Ask questions!</w:t>
      </w:r>
    </w:p>
    <w:p w14:paraId="02539C01" w14:textId="77777777" w:rsidR="00E8788F" w:rsidRPr="0096262E" w:rsidRDefault="00E8788F" w:rsidP="00606D67">
      <w:pPr>
        <w:pStyle w:val="NoSpacing"/>
        <w:rPr>
          <w:sz w:val="18"/>
          <w:szCs w:val="18"/>
        </w:rPr>
      </w:pPr>
    </w:p>
    <w:p w14:paraId="0FE2F28E" w14:textId="77777777" w:rsidR="00005A8C" w:rsidRDefault="00005A8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699E867" w14:textId="78F2A64E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lastRenderedPageBreak/>
        <w:t>Grading</w:t>
      </w:r>
    </w:p>
    <w:p w14:paraId="49759813" w14:textId="77777777" w:rsidR="00606D67" w:rsidRPr="00606D67" w:rsidRDefault="00606D67" w:rsidP="00606D67">
      <w:pPr>
        <w:pStyle w:val="NoSpacing"/>
      </w:pPr>
      <w:r w:rsidRPr="00606D67">
        <w:t>Every assignment that is completed during the course is meant to measure your knowledge of the content or your</w:t>
      </w:r>
    </w:p>
    <w:p w14:paraId="3F57F6E1" w14:textId="77777777" w:rsidR="00606D67" w:rsidRPr="00606D67" w:rsidRDefault="00606D67" w:rsidP="00606D67">
      <w:pPr>
        <w:pStyle w:val="NoSpacing"/>
      </w:pPr>
      <w:r w:rsidRPr="00606D67">
        <w:t>ability to complete a task. The grades given will reflect the knowledge and ability of a specific task, and an</w:t>
      </w:r>
    </w:p>
    <w:p w14:paraId="2CA6F7BF" w14:textId="77777777" w:rsidR="00606D67" w:rsidRPr="00606D67" w:rsidRDefault="00606D67" w:rsidP="00606D67">
      <w:pPr>
        <w:pStyle w:val="NoSpacing"/>
      </w:pPr>
      <w:r w:rsidRPr="00606D67">
        <w:t>assignment cannot truly be accurate if you never even attempt the problem for yourself. Thus, cheating and</w:t>
      </w:r>
    </w:p>
    <w:p w14:paraId="1C7B2458" w14:textId="77777777" w:rsidR="00606D67" w:rsidRPr="00606D67" w:rsidRDefault="00606D67" w:rsidP="00606D67">
      <w:pPr>
        <w:pStyle w:val="NoSpacing"/>
      </w:pPr>
      <w:r w:rsidRPr="00606D67">
        <w:t>plagiarism is prohibited on all or part of any assignment will result in a zero for that assignment, a parent phone call</w:t>
      </w:r>
    </w:p>
    <w:p w14:paraId="3B2E0229" w14:textId="77777777" w:rsidR="00606D67" w:rsidRPr="00606D67" w:rsidRDefault="00606D67" w:rsidP="00606D67">
      <w:pPr>
        <w:pStyle w:val="NoSpacing"/>
      </w:pPr>
      <w:r w:rsidRPr="00606D67">
        <w:t>home, and a referral to the administrator for further disciplinary action. If one student copies the work of another</w:t>
      </w:r>
    </w:p>
    <w:p w14:paraId="6F15AF97" w14:textId="77777777" w:rsidR="00606D67" w:rsidRDefault="00606D67" w:rsidP="00606D67">
      <w:pPr>
        <w:pStyle w:val="NoSpacing"/>
      </w:pPr>
      <w:r w:rsidRPr="00606D67">
        <w:t>student, then procedures the procedure would apply to both students.</w:t>
      </w:r>
    </w:p>
    <w:p w14:paraId="4D7567B6" w14:textId="77777777" w:rsidR="000E08F1" w:rsidRPr="00606D67" w:rsidRDefault="000E08F1" w:rsidP="00606D67">
      <w:pPr>
        <w:pStyle w:val="NoSpacing"/>
      </w:pPr>
    </w:p>
    <w:p w14:paraId="2DFE25BF" w14:textId="408FA5BD" w:rsidR="00606D67" w:rsidRPr="00606D67" w:rsidRDefault="00606D67" w:rsidP="00606D67">
      <w:pPr>
        <w:pStyle w:val="NoSpacing"/>
      </w:pPr>
      <w:r w:rsidRPr="00606D67">
        <w:t>• Quarter grades will be comp</w:t>
      </w:r>
      <w:r w:rsidR="00980D0D">
        <w:t>osed</w:t>
      </w:r>
      <w:r w:rsidRPr="00606D67">
        <w:t xml:space="preserve"> of classwork, </w:t>
      </w:r>
      <w:r w:rsidR="00094D04">
        <w:t xml:space="preserve">Do </w:t>
      </w:r>
      <w:proofErr w:type="spellStart"/>
      <w:r w:rsidR="00094D04">
        <w:t>Nows</w:t>
      </w:r>
      <w:proofErr w:type="spellEnd"/>
      <w:r w:rsidR="00094D04">
        <w:t>, and tests/quizzes</w:t>
      </w:r>
      <w:r w:rsidRPr="00606D67">
        <w:t>.</w:t>
      </w:r>
    </w:p>
    <w:p w14:paraId="09FAEDD3" w14:textId="77777777" w:rsidR="00606D67" w:rsidRPr="00606D67" w:rsidRDefault="00606D67" w:rsidP="00606D67">
      <w:pPr>
        <w:pStyle w:val="NoSpacing"/>
      </w:pPr>
      <w:r w:rsidRPr="00606D67">
        <w:t>• Quarter grades are weighted as follows:</w:t>
      </w:r>
    </w:p>
    <w:p w14:paraId="7B3D2129" w14:textId="0216922E" w:rsidR="00606D67" w:rsidRPr="00606D67" w:rsidRDefault="00606D67" w:rsidP="00D817EF">
      <w:pPr>
        <w:pStyle w:val="NoSpacing"/>
        <w:ind w:left="450"/>
      </w:pPr>
      <w:r w:rsidRPr="00606D67">
        <w:t>60% Classwork</w:t>
      </w:r>
      <w:r w:rsidR="009412E6">
        <w:t>, Participation,</w:t>
      </w:r>
      <w:r w:rsidRPr="00606D67">
        <w:t xml:space="preserve"> and Projects</w:t>
      </w:r>
    </w:p>
    <w:p w14:paraId="732E288A" w14:textId="7E09D84C" w:rsidR="00606D67" w:rsidRPr="00606D67" w:rsidRDefault="00606D67" w:rsidP="00D817EF">
      <w:pPr>
        <w:pStyle w:val="NoSpacing"/>
        <w:ind w:left="450"/>
      </w:pPr>
      <w:r w:rsidRPr="00606D67">
        <w:t xml:space="preserve">30% </w:t>
      </w:r>
      <w:r w:rsidR="0027721D">
        <w:t xml:space="preserve">Do </w:t>
      </w:r>
      <w:proofErr w:type="spellStart"/>
      <w:r w:rsidR="0027721D">
        <w:t>Nows</w:t>
      </w:r>
      <w:proofErr w:type="spellEnd"/>
      <w:r w:rsidR="0027721D">
        <w:t xml:space="preserve"> and Exit Slips</w:t>
      </w:r>
    </w:p>
    <w:p w14:paraId="3B7F6A84" w14:textId="77777777" w:rsidR="009412E6" w:rsidRPr="00606D67" w:rsidRDefault="009412E6" w:rsidP="00D817EF">
      <w:pPr>
        <w:pStyle w:val="NoSpacing"/>
        <w:ind w:left="450"/>
      </w:pPr>
      <w:r w:rsidRPr="00606D67">
        <w:t>10% Tests and Quizzes</w:t>
      </w:r>
    </w:p>
    <w:p w14:paraId="4CD61FB5" w14:textId="77777777" w:rsidR="00606D67" w:rsidRPr="00606D67" w:rsidRDefault="00606D67" w:rsidP="00606D67">
      <w:pPr>
        <w:pStyle w:val="NoSpacing"/>
      </w:pPr>
      <w:r w:rsidRPr="00606D67">
        <w:t>• The final grade is computed by averaging the percentages earned from each quarter.</w:t>
      </w:r>
    </w:p>
    <w:p w14:paraId="3991E763" w14:textId="77777777" w:rsidR="00980D0D" w:rsidRDefault="00980D0D" w:rsidP="00606D67">
      <w:pPr>
        <w:pStyle w:val="NoSpacing"/>
      </w:pPr>
    </w:p>
    <w:p w14:paraId="0BF147F0" w14:textId="53AC3E06" w:rsidR="00606D67" w:rsidRPr="00606D67" w:rsidRDefault="00606D67" w:rsidP="00606D67">
      <w:pPr>
        <w:pStyle w:val="NoSpacing"/>
      </w:pPr>
      <w:r w:rsidRPr="0096262E">
        <w:rPr>
          <w:b/>
          <w:bCs/>
          <w:u w:val="single"/>
        </w:rPr>
        <w:t>Extra help</w:t>
      </w:r>
      <w:r w:rsidRPr="00606D67">
        <w:t xml:space="preserve"> – </w:t>
      </w:r>
      <w:r w:rsidR="00C900CE">
        <w:t xml:space="preserve">Thursday 3:40 to 4:20 PM; </w:t>
      </w:r>
      <w:r w:rsidRPr="00606D67">
        <w:t>Monday – Thursday from 8:00 to 8:30 AM</w:t>
      </w:r>
      <w:r w:rsidR="0096262E">
        <w:t xml:space="preserve"> (Please make an appointment by email so you can </w:t>
      </w:r>
      <w:r w:rsidR="00C900CE">
        <w:t>be permitted to enter the building early.)</w:t>
      </w:r>
    </w:p>
    <w:p w14:paraId="4CA77581" w14:textId="77777777" w:rsidR="00B20752" w:rsidRDefault="00B20752" w:rsidP="00606D67">
      <w:pPr>
        <w:pStyle w:val="NoSpacing"/>
        <w:rPr>
          <w:b/>
          <w:bCs/>
        </w:rPr>
      </w:pPr>
    </w:p>
    <w:p w14:paraId="47800FED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Cell Phones</w:t>
      </w:r>
    </w:p>
    <w:p w14:paraId="1F738372" w14:textId="3D432A89" w:rsidR="00606D67" w:rsidRDefault="00606D67" w:rsidP="00E47ECA">
      <w:pPr>
        <w:pStyle w:val="NoSpacing"/>
      </w:pPr>
      <w:r w:rsidRPr="00606D67">
        <w:t>Cell phones are not permitted to be out or u</w:t>
      </w:r>
      <w:r w:rsidR="008D6F88">
        <w:t>s</w:t>
      </w:r>
      <w:r w:rsidRPr="00606D67">
        <w:t xml:space="preserve">ed during class per </w:t>
      </w:r>
      <w:r w:rsidR="008D6F88">
        <w:t>our</w:t>
      </w:r>
      <w:r w:rsidRPr="00606D67">
        <w:t xml:space="preserve"> building policy</w:t>
      </w:r>
      <w:r w:rsidR="008D6F88">
        <w:t>; p</w:t>
      </w:r>
      <w:r w:rsidR="003650A1">
        <w:t>hones are to be “away and silent</w:t>
      </w:r>
      <w:r w:rsidR="008D6F88">
        <w:t>.</w:t>
      </w:r>
      <w:r w:rsidR="003650A1">
        <w:t xml:space="preserve">” </w:t>
      </w:r>
      <w:r w:rsidR="008D6F88">
        <w:t>We will use a</w:t>
      </w:r>
      <w:r w:rsidR="003650A1">
        <w:t xml:space="preserve"> pouch system</w:t>
      </w:r>
      <w:r w:rsidR="008D6F88">
        <w:t xml:space="preserve"> in our classroom. Refusing to use the pouch is a student’s first warning</w:t>
      </w:r>
      <w:r w:rsidR="00A4094D">
        <w:t xml:space="preserve"> to stowing a phone. The teacher </w:t>
      </w:r>
      <w:r w:rsidR="006E6FA5">
        <w:t>will</w:t>
      </w:r>
      <w:r w:rsidR="00A4094D">
        <w:t xml:space="preserve"> issue a second warning. After that, the teacher must notify building administration to confiscate the phone for the day.</w:t>
      </w:r>
    </w:p>
    <w:p w14:paraId="1159E658" w14:textId="77777777" w:rsidR="007F11A0" w:rsidRPr="00606D67" w:rsidRDefault="007F11A0" w:rsidP="00E47ECA">
      <w:pPr>
        <w:pStyle w:val="NoSpacing"/>
      </w:pPr>
    </w:p>
    <w:p w14:paraId="2D8678D8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Absences</w:t>
      </w:r>
    </w:p>
    <w:p w14:paraId="1AD6B470" w14:textId="16241E7A" w:rsidR="00606D67" w:rsidRPr="00606D67" w:rsidRDefault="00606D67" w:rsidP="00606D67">
      <w:pPr>
        <w:pStyle w:val="NoSpacing"/>
      </w:pPr>
      <w:r w:rsidRPr="00606D67">
        <w:t>You will need to make up all work due to absences. Be sure to find what assignments you have missed,</w:t>
      </w:r>
    </w:p>
    <w:p w14:paraId="37E78E93" w14:textId="05C0A197" w:rsidR="00606D67" w:rsidRDefault="00606D67" w:rsidP="00606D67">
      <w:pPr>
        <w:pStyle w:val="NoSpacing"/>
      </w:pPr>
      <w:r w:rsidRPr="00606D67">
        <w:t xml:space="preserve">download the notes from Schoology, attempt the </w:t>
      </w:r>
      <w:r w:rsidR="002E4557">
        <w:t>work,</w:t>
      </w:r>
      <w:r w:rsidRPr="00606D67">
        <w:t xml:space="preserve"> and make sure that you </w:t>
      </w:r>
      <w:r w:rsidR="007F11A0">
        <w:t>submit</w:t>
      </w:r>
      <w:r w:rsidRPr="00606D67">
        <w:t>. It is your responsibility! If a test or quiz is missed, then you will need to take it when you can.</w:t>
      </w:r>
    </w:p>
    <w:p w14:paraId="65BD1B83" w14:textId="77777777" w:rsidR="007F11A0" w:rsidRPr="00606D67" w:rsidRDefault="007F11A0" w:rsidP="00606D67">
      <w:pPr>
        <w:pStyle w:val="NoSpacing"/>
      </w:pPr>
    </w:p>
    <w:p w14:paraId="495579B7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Homework</w:t>
      </w:r>
    </w:p>
    <w:p w14:paraId="674D98F1" w14:textId="263E3829" w:rsidR="00606D67" w:rsidRDefault="0070379D" w:rsidP="00606D67">
      <w:pPr>
        <w:pStyle w:val="NoSpacing"/>
      </w:pPr>
      <w:r>
        <w:t>The only homework issued i</w:t>
      </w:r>
      <w:r w:rsidR="007132C1">
        <w:t>n</w:t>
      </w:r>
      <w:r>
        <w:t xml:space="preserve"> this class </w:t>
      </w:r>
      <w:r w:rsidR="007132C1">
        <w:t>aligns with the Service Learning Project and the parent</w:t>
      </w:r>
      <w:r w:rsidR="00310874">
        <w:t xml:space="preserve"> career interview.</w:t>
      </w:r>
      <w:r w:rsidR="00606D67" w:rsidRPr="00606D67">
        <w:t xml:space="preserve"> NO homework grade </w:t>
      </w:r>
      <w:r w:rsidR="00310874">
        <w:t xml:space="preserve">will be issued </w:t>
      </w:r>
      <w:r w:rsidR="00606D67" w:rsidRPr="00606D67">
        <w:t>for this course.</w:t>
      </w:r>
    </w:p>
    <w:p w14:paraId="20E504D0" w14:textId="77777777" w:rsidR="00EF2A2B" w:rsidRPr="00606D67" w:rsidRDefault="00EF2A2B" w:rsidP="00606D67">
      <w:pPr>
        <w:pStyle w:val="NoSpacing"/>
      </w:pPr>
    </w:p>
    <w:p w14:paraId="26F156A7" w14:textId="77777777" w:rsidR="00606D67" w:rsidRPr="0096262E" w:rsidRDefault="00606D67" w:rsidP="00606D67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t>Exit Slips</w:t>
      </w:r>
    </w:p>
    <w:p w14:paraId="54BB430E" w14:textId="13456F7E" w:rsidR="00606D67" w:rsidRDefault="00606D67" w:rsidP="00606D67">
      <w:pPr>
        <w:pStyle w:val="NoSpacing"/>
      </w:pPr>
      <w:r w:rsidRPr="00606D67">
        <w:t xml:space="preserve">Exit slips </w:t>
      </w:r>
      <w:r w:rsidR="00294435">
        <w:t>will work in tandem with your Do Now assignments.</w:t>
      </w:r>
      <w:r w:rsidR="0071797B">
        <w:t xml:space="preserve"> You will receive feedback on your Do </w:t>
      </w:r>
      <w:proofErr w:type="spellStart"/>
      <w:r w:rsidR="0071797B">
        <w:t>Nows</w:t>
      </w:r>
      <w:proofErr w:type="spellEnd"/>
      <w:r w:rsidR="0071797B">
        <w:t xml:space="preserve"> </w:t>
      </w:r>
      <w:r w:rsidR="004F2C89">
        <w:t>and</w:t>
      </w:r>
      <w:r w:rsidR="0071797B">
        <w:t xml:space="preserve"> </w:t>
      </w:r>
      <w:r w:rsidRPr="00606D67">
        <w:t xml:space="preserve">you will be </w:t>
      </w:r>
      <w:r w:rsidR="007C4054">
        <w:t>expected to revise your work in response to th</w:t>
      </w:r>
      <w:r w:rsidR="00750E33">
        <w:t>at</w:t>
      </w:r>
      <w:r w:rsidR="007C4054">
        <w:t xml:space="preserve"> feedback by the end of class.</w:t>
      </w:r>
      <w:r w:rsidR="00F321C2">
        <w:t xml:space="preserve"> </w:t>
      </w:r>
      <w:r w:rsidRPr="00606D67">
        <w:t xml:space="preserve">Since you </w:t>
      </w:r>
      <w:r w:rsidR="00F321C2">
        <w:t>will be</w:t>
      </w:r>
      <w:r w:rsidRPr="00606D67">
        <w:t xml:space="preserve"> graded on accuracy, your </w:t>
      </w:r>
      <w:r w:rsidR="004F2C89">
        <w:t xml:space="preserve">Do </w:t>
      </w:r>
      <w:proofErr w:type="spellStart"/>
      <w:r w:rsidR="004F2C89">
        <w:t>Nows</w:t>
      </w:r>
      <w:proofErr w:type="spellEnd"/>
      <w:r w:rsidR="004F2C89">
        <w:t xml:space="preserve"> are </w:t>
      </w:r>
      <w:r w:rsidRPr="00606D67">
        <w:t>worth thirty percent of your total grade</w:t>
      </w:r>
      <w:r w:rsidR="0038099D">
        <w:t>, t</w:t>
      </w:r>
      <w:r w:rsidRPr="00606D67">
        <w:t>hus, us</w:t>
      </w:r>
      <w:r w:rsidR="0038099D">
        <w:t>ing</w:t>
      </w:r>
      <w:r w:rsidRPr="00606D67">
        <w:t xml:space="preserve"> effective failure to learn from your mistakes</w:t>
      </w:r>
      <w:r w:rsidR="0038099D">
        <w:t>. D</w:t>
      </w:r>
      <w:r w:rsidRPr="00606D67">
        <w:t>on’t</w:t>
      </w:r>
      <w:r w:rsidR="004F2C89">
        <w:t xml:space="preserve"> </w:t>
      </w:r>
      <w:r w:rsidRPr="00606D67">
        <w:t>give up!</w:t>
      </w:r>
    </w:p>
    <w:p w14:paraId="209B2031" w14:textId="77777777" w:rsidR="00DC0C39" w:rsidRPr="00606D67" w:rsidRDefault="00DC0C39" w:rsidP="00606D67">
      <w:pPr>
        <w:pStyle w:val="NoSpacing"/>
      </w:pPr>
    </w:p>
    <w:p w14:paraId="2F08481B" w14:textId="77777777" w:rsidR="00606D67" w:rsidRPr="00D804EA" w:rsidRDefault="00606D67" w:rsidP="00606D67">
      <w:pPr>
        <w:pStyle w:val="NoSpacing"/>
        <w:rPr>
          <w:b/>
          <w:bCs/>
        </w:rPr>
      </w:pPr>
      <w:r w:rsidRPr="00D804EA">
        <w:rPr>
          <w:b/>
          <w:bCs/>
        </w:rPr>
        <w:t>Late Work</w:t>
      </w:r>
    </w:p>
    <w:p w14:paraId="31ADD07B" w14:textId="552AB122" w:rsidR="00606D67" w:rsidRPr="00606D67" w:rsidRDefault="00606D67" w:rsidP="00606D67">
      <w:pPr>
        <w:pStyle w:val="NoSpacing"/>
      </w:pPr>
      <w:r w:rsidRPr="00606D67">
        <w:t xml:space="preserve">Late </w:t>
      </w:r>
      <w:r w:rsidR="004F2C89">
        <w:t>will receive a point off for each late week</w:t>
      </w:r>
      <w:r w:rsidR="000C3BCE">
        <w:t xml:space="preserve">. </w:t>
      </w:r>
      <w:r w:rsidRPr="00606D67">
        <w:t xml:space="preserve">Please let me know if </w:t>
      </w:r>
      <w:r w:rsidR="000C3BCE">
        <w:t>you have special</w:t>
      </w:r>
      <w:r w:rsidRPr="00606D67">
        <w:t xml:space="preserve"> circumstances. I will work with</w:t>
      </w:r>
    </w:p>
    <w:p w14:paraId="7423DDEA" w14:textId="77777777" w:rsidR="00606D67" w:rsidRDefault="00606D67" w:rsidP="00606D67">
      <w:pPr>
        <w:pStyle w:val="NoSpacing"/>
      </w:pPr>
      <w:r w:rsidRPr="00606D67">
        <w:t>you if you communicate with me.</w:t>
      </w:r>
    </w:p>
    <w:p w14:paraId="13F0FA98" w14:textId="77777777" w:rsidR="00005A8C" w:rsidRDefault="00005A8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F2D0B51" w14:textId="107FDA93" w:rsidR="007E7581" w:rsidRPr="0096262E" w:rsidRDefault="007E7581" w:rsidP="007E7581">
      <w:pPr>
        <w:pStyle w:val="NoSpacing"/>
        <w:rPr>
          <w:b/>
          <w:bCs/>
          <w:u w:val="single"/>
        </w:rPr>
      </w:pPr>
      <w:r w:rsidRPr="0096262E">
        <w:rPr>
          <w:b/>
          <w:bCs/>
          <w:u w:val="single"/>
        </w:rPr>
        <w:lastRenderedPageBreak/>
        <w:t>Quizzes and Tests</w:t>
      </w:r>
    </w:p>
    <w:p w14:paraId="1E17E617" w14:textId="77777777" w:rsidR="007E7581" w:rsidRPr="00606D67" w:rsidRDefault="007E7581" w:rsidP="007E7581">
      <w:pPr>
        <w:pStyle w:val="NoSpacing"/>
      </w:pPr>
      <w:r>
        <w:t>It is unlikely students will be quizzed or tested in Seminar Class. If they are necessary, t</w:t>
      </w:r>
      <w:r w:rsidRPr="00606D67">
        <w:t>ests are announced at least one week in advance.</w:t>
      </w:r>
      <w:r>
        <w:t xml:space="preserve"> </w:t>
      </w:r>
      <w:r w:rsidRPr="00606D67">
        <w:t>Students will prepare for the test by completing assignments, participatin</w:t>
      </w:r>
      <w:r>
        <w:t>g</w:t>
      </w:r>
      <w:r w:rsidRPr="00606D67">
        <w:t xml:space="preserve">, and by </w:t>
      </w:r>
      <w:r>
        <w:t>reviewing</w:t>
      </w:r>
      <w:r w:rsidRPr="00606D67">
        <w:t>.</w:t>
      </w:r>
    </w:p>
    <w:p w14:paraId="15E2B4A9" w14:textId="77777777" w:rsidR="007E7581" w:rsidRPr="00606D67" w:rsidRDefault="007E7581" w:rsidP="007E7581">
      <w:pPr>
        <w:pStyle w:val="NoSpacing"/>
      </w:pPr>
      <w:r w:rsidRPr="00606D67">
        <w:t>• Retest Policy: Students are permitted to retake all tests. The scoring of a retest will be a 20%-80% split.</w:t>
      </w:r>
    </w:p>
    <w:p w14:paraId="353962A1" w14:textId="19100012" w:rsidR="007E7581" w:rsidRPr="00606D67" w:rsidRDefault="007E7581" w:rsidP="007E7581">
      <w:pPr>
        <w:pStyle w:val="NoSpacing"/>
      </w:pPr>
      <w:r w:rsidRPr="00606D67">
        <w:t xml:space="preserve">The lower score will be 20 </w:t>
      </w:r>
      <w:r w:rsidR="000E08F1" w:rsidRPr="00606D67">
        <w:t>percent,</w:t>
      </w:r>
      <w:r w:rsidRPr="00606D67">
        <w:t xml:space="preserve"> and the higher score will be 80 percent of the total test grade. To retake</w:t>
      </w:r>
    </w:p>
    <w:p w14:paraId="75898CE8" w14:textId="77777777" w:rsidR="007E7581" w:rsidRPr="00606D67" w:rsidRDefault="007E7581" w:rsidP="007E7581">
      <w:pPr>
        <w:pStyle w:val="NoSpacing"/>
      </w:pPr>
      <w:r w:rsidRPr="00606D67">
        <w:t>a test, corrections must be made to the original test during special help.</w:t>
      </w:r>
    </w:p>
    <w:p w14:paraId="38EF98FE" w14:textId="77777777" w:rsidR="007E7581" w:rsidRDefault="007E7581" w:rsidP="007E7581">
      <w:pPr>
        <w:pStyle w:val="NoSpacing"/>
      </w:pPr>
      <w:r w:rsidRPr="00606D67">
        <w:t>• There will be five questions on quizzes. There will be about fifteen to twenty questions on each test.</w:t>
      </w:r>
    </w:p>
    <w:p w14:paraId="5ACD13BA" w14:textId="77777777" w:rsidR="007E7581" w:rsidRPr="00606D67" w:rsidRDefault="007E7581" w:rsidP="007E7581">
      <w:pPr>
        <w:pStyle w:val="NoSpacing"/>
      </w:pPr>
    </w:p>
    <w:p w14:paraId="1F05550B" w14:textId="77777777" w:rsidR="00606D67" w:rsidRPr="00125123" w:rsidRDefault="00606D67" w:rsidP="00606D67">
      <w:pPr>
        <w:pStyle w:val="NoSpacing"/>
        <w:rPr>
          <w:b/>
          <w:bCs/>
        </w:rPr>
      </w:pPr>
      <w:r w:rsidRPr="00125123">
        <w:rPr>
          <w:b/>
          <w:bCs/>
        </w:rPr>
        <w:t>School GRADING SCALE</w:t>
      </w:r>
    </w:p>
    <w:p w14:paraId="47F7748F" w14:textId="086F75D9" w:rsidR="00606D67" w:rsidRPr="00125123" w:rsidRDefault="00606D67" w:rsidP="00606D67">
      <w:pPr>
        <w:pStyle w:val="NoSpacing"/>
        <w:rPr>
          <w:b/>
          <w:bCs/>
        </w:rPr>
      </w:pPr>
      <w:r w:rsidRPr="00D804EA">
        <w:rPr>
          <w:b/>
          <w:bCs/>
        </w:rPr>
        <w:t>Grade Scale</w:t>
      </w:r>
      <w:r w:rsidR="00125123">
        <w:rPr>
          <w:b/>
          <w:bCs/>
        </w:rPr>
        <w:t xml:space="preserve"> </w:t>
      </w:r>
      <w:r w:rsidRPr="00125123">
        <w:rPr>
          <w:b/>
          <w:bCs/>
        </w:rPr>
        <w:t>Percentage</w:t>
      </w:r>
    </w:p>
    <w:p w14:paraId="7B3F6471" w14:textId="77777777" w:rsidR="00606D67" w:rsidRPr="00606D67" w:rsidRDefault="00606D67" w:rsidP="00606D67">
      <w:pPr>
        <w:pStyle w:val="NoSpacing"/>
      </w:pPr>
      <w:r w:rsidRPr="00606D67">
        <w:t>95—100 4.0 A</w:t>
      </w:r>
    </w:p>
    <w:p w14:paraId="49FD42BA" w14:textId="77777777" w:rsidR="00606D67" w:rsidRPr="00606D67" w:rsidRDefault="00606D67" w:rsidP="00606D67">
      <w:pPr>
        <w:pStyle w:val="NoSpacing"/>
      </w:pPr>
      <w:r w:rsidRPr="00606D67">
        <w:t>90—94 3.75 A-</w:t>
      </w:r>
    </w:p>
    <w:p w14:paraId="13F5C732" w14:textId="77777777" w:rsidR="00606D67" w:rsidRPr="00606D67" w:rsidRDefault="00606D67" w:rsidP="00606D67">
      <w:pPr>
        <w:pStyle w:val="NoSpacing"/>
      </w:pPr>
      <w:r w:rsidRPr="00606D67">
        <w:t>85—89 3.5 B</w:t>
      </w:r>
    </w:p>
    <w:p w14:paraId="56E772AC" w14:textId="77777777" w:rsidR="00606D67" w:rsidRPr="00606D67" w:rsidRDefault="00606D67" w:rsidP="00606D67">
      <w:pPr>
        <w:pStyle w:val="NoSpacing"/>
      </w:pPr>
      <w:r w:rsidRPr="00606D67">
        <w:t>80—84 3.0 B-</w:t>
      </w:r>
    </w:p>
    <w:p w14:paraId="08272274" w14:textId="77777777" w:rsidR="00606D67" w:rsidRPr="00606D67" w:rsidRDefault="00606D67" w:rsidP="00606D67">
      <w:pPr>
        <w:pStyle w:val="NoSpacing"/>
      </w:pPr>
      <w:r w:rsidRPr="00606D67">
        <w:t>75—79 2.5 C</w:t>
      </w:r>
    </w:p>
    <w:p w14:paraId="60617A2E" w14:textId="77777777" w:rsidR="00606D67" w:rsidRPr="00606D67" w:rsidRDefault="00606D67" w:rsidP="00606D67">
      <w:pPr>
        <w:pStyle w:val="NoSpacing"/>
      </w:pPr>
      <w:r w:rsidRPr="00606D67">
        <w:t>70—74 2.0 C-</w:t>
      </w:r>
    </w:p>
    <w:p w14:paraId="16991FD7" w14:textId="77777777" w:rsidR="00606D67" w:rsidRPr="00606D67" w:rsidRDefault="00606D67" w:rsidP="00606D67">
      <w:pPr>
        <w:pStyle w:val="NoSpacing"/>
      </w:pPr>
      <w:r w:rsidRPr="00606D67">
        <w:t>65—69 1.0 D</w:t>
      </w:r>
    </w:p>
    <w:p w14:paraId="7E82703D" w14:textId="0B672884" w:rsidR="002D1BF4" w:rsidRPr="00606D67" w:rsidRDefault="00606D67" w:rsidP="00606D67">
      <w:pPr>
        <w:pStyle w:val="NoSpacing"/>
      </w:pPr>
      <w:r w:rsidRPr="00606D67">
        <w:t>51—69 0 F</w:t>
      </w:r>
    </w:p>
    <w:sectPr w:rsidR="002D1BF4" w:rsidRPr="00606D67" w:rsidSect="00C3101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7AA9" w14:textId="77777777" w:rsidR="00B32835" w:rsidRDefault="00B32835" w:rsidP="0002188B">
      <w:pPr>
        <w:spacing w:after="0" w:line="240" w:lineRule="auto"/>
      </w:pPr>
      <w:r>
        <w:separator/>
      </w:r>
    </w:p>
  </w:endnote>
  <w:endnote w:type="continuationSeparator" w:id="0">
    <w:p w14:paraId="0AF2E1EB" w14:textId="77777777" w:rsidR="00B32835" w:rsidRDefault="00B32835" w:rsidP="0002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9331" w14:textId="138031C8" w:rsidR="006B257E" w:rsidRPr="006B257E" w:rsidRDefault="00BF0299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FILENAME 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All-Level Seminar Syllabus - Zona 24-25 .docx</w:t>
    </w:r>
    <w:r>
      <w:rPr>
        <w:i/>
        <w:iCs/>
        <w:sz w:val="18"/>
        <w:szCs w:val="18"/>
      </w:rPr>
      <w:fldChar w:fldCharType="end"/>
    </w:r>
    <w:r w:rsidRPr="00BF0299">
      <w:rPr>
        <w:i/>
        <w:iCs/>
        <w:sz w:val="18"/>
        <w:szCs w:val="18"/>
      </w:rPr>
      <w:ptab w:relativeTo="margin" w:alignment="center" w:leader="none"/>
    </w:r>
    <w:r w:rsidRPr="00BF0299">
      <w:rPr>
        <w:i/>
        <w:iCs/>
        <w:sz w:val="18"/>
        <w:szCs w:val="18"/>
      </w:rPr>
      <w:ptab w:relativeTo="margin" w:alignment="right" w:leader="none"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 \* ArabicDash  \* MERGEFORMAT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- 1 -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4590" w14:textId="77777777" w:rsidR="00B32835" w:rsidRDefault="00B32835" w:rsidP="0002188B">
      <w:pPr>
        <w:spacing w:after="0" w:line="240" w:lineRule="auto"/>
      </w:pPr>
      <w:r>
        <w:separator/>
      </w:r>
    </w:p>
  </w:footnote>
  <w:footnote w:type="continuationSeparator" w:id="0">
    <w:p w14:paraId="0B4B8440" w14:textId="77777777" w:rsidR="00B32835" w:rsidRDefault="00B32835" w:rsidP="00021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A85" w14:textId="17EFBCF2" w:rsidR="0002188B" w:rsidRDefault="0002188B" w:rsidP="00C3101A">
    <w:pPr>
      <w:pStyle w:val="Header"/>
      <w:jc w:val="center"/>
    </w:pPr>
    <w:r w:rsidRPr="00B2472E">
      <w:rPr>
        <w:noProof/>
      </w:rPr>
      <w:drawing>
        <wp:inline distT="0" distB="0" distL="0" distR="0" wp14:anchorId="275B6D20" wp14:editId="2ACDBC26">
          <wp:extent cx="5943600" cy="1516856"/>
          <wp:effectExtent l="0" t="0" r="0" b="762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51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A1147"/>
    <w:multiLevelType w:val="hybridMultilevel"/>
    <w:tmpl w:val="E306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0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92"/>
    <w:rsid w:val="00005A8C"/>
    <w:rsid w:val="0002188B"/>
    <w:rsid w:val="0003505A"/>
    <w:rsid w:val="00053C48"/>
    <w:rsid w:val="000826F2"/>
    <w:rsid w:val="00094D04"/>
    <w:rsid w:val="000C3BCE"/>
    <w:rsid w:val="000C5CEB"/>
    <w:rsid w:val="000D61E6"/>
    <w:rsid w:val="000E08F1"/>
    <w:rsid w:val="001007AC"/>
    <w:rsid w:val="00125123"/>
    <w:rsid w:val="001452A9"/>
    <w:rsid w:val="00145896"/>
    <w:rsid w:val="00147CC7"/>
    <w:rsid w:val="00164489"/>
    <w:rsid w:val="00187747"/>
    <w:rsid w:val="001B3A4A"/>
    <w:rsid w:val="001B46D8"/>
    <w:rsid w:val="001C7D34"/>
    <w:rsid w:val="001E7C19"/>
    <w:rsid w:val="00227D56"/>
    <w:rsid w:val="002643C2"/>
    <w:rsid w:val="00272F7E"/>
    <w:rsid w:val="0027721D"/>
    <w:rsid w:val="00277535"/>
    <w:rsid w:val="00294435"/>
    <w:rsid w:val="002B2490"/>
    <w:rsid w:val="002D1BF4"/>
    <w:rsid w:val="002D363D"/>
    <w:rsid w:val="002E172F"/>
    <w:rsid w:val="002E4557"/>
    <w:rsid w:val="00310874"/>
    <w:rsid w:val="00312A6C"/>
    <w:rsid w:val="00341AC6"/>
    <w:rsid w:val="003650A1"/>
    <w:rsid w:val="0038099D"/>
    <w:rsid w:val="003B0783"/>
    <w:rsid w:val="003B1DF4"/>
    <w:rsid w:val="003B3FE8"/>
    <w:rsid w:val="003C265C"/>
    <w:rsid w:val="003D3CBE"/>
    <w:rsid w:val="00441386"/>
    <w:rsid w:val="004B1D84"/>
    <w:rsid w:val="004F2C89"/>
    <w:rsid w:val="00521559"/>
    <w:rsid w:val="0053508F"/>
    <w:rsid w:val="0054070A"/>
    <w:rsid w:val="005843B4"/>
    <w:rsid w:val="005B16CB"/>
    <w:rsid w:val="00606D67"/>
    <w:rsid w:val="00643A8D"/>
    <w:rsid w:val="006956D6"/>
    <w:rsid w:val="006B257E"/>
    <w:rsid w:val="006B5774"/>
    <w:rsid w:val="006B5ED9"/>
    <w:rsid w:val="006C511D"/>
    <w:rsid w:val="006D5CCC"/>
    <w:rsid w:val="006D5EDF"/>
    <w:rsid w:val="006D7AF7"/>
    <w:rsid w:val="006E6FA5"/>
    <w:rsid w:val="006F148B"/>
    <w:rsid w:val="0070379D"/>
    <w:rsid w:val="007132C1"/>
    <w:rsid w:val="0071797B"/>
    <w:rsid w:val="0072216D"/>
    <w:rsid w:val="00750E33"/>
    <w:rsid w:val="00781118"/>
    <w:rsid w:val="0079115D"/>
    <w:rsid w:val="007A44A8"/>
    <w:rsid w:val="007A6D68"/>
    <w:rsid w:val="007C4054"/>
    <w:rsid w:val="007E7581"/>
    <w:rsid w:val="007F11A0"/>
    <w:rsid w:val="008102C7"/>
    <w:rsid w:val="008251D3"/>
    <w:rsid w:val="008D6F88"/>
    <w:rsid w:val="00901A34"/>
    <w:rsid w:val="00912C76"/>
    <w:rsid w:val="0091434B"/>
    <w:rsid w:val="009412E6"/>
    <w:rsid w:val="0096262E"/>
    <w:rsid w:val="00980D0D"/>
    <w:rsid w:val="00986BFF"/>
    <w:rsid w:val="00991EDE"/>
    <w:rsid w:val="009C7F75"/>
    <w:rsid w:val="009E1537"/>
    <w:rsid w:val="00A4094D"/>
    <w:rsid w:val="00A4467A"/>
    <w:rsid w:val="00A45DF5"/>
    <w:rsid w:val="00A673A9"/>
    <w:rsid w:val="00A76F79"/>
    <w:rsid w:val="00AE27B8"/>
    <w:rsid w:val="00AF0C38"/>
    <w:rsid w:val="00B05E75"/>
    <w:rsid w:val="00B15043"/>
    <w:rsid w:val="00B20752"/>
    <w:rsid w:val="00B32835"/>
    <w:rsid w:val="00B371C2"/>
    <w:rsid w:val="00BE23F7"/>
    <w:rsid w:val="00BF0299"/>
    <w:rsid w:val="00C3101A"/>
    <w:rsid w:val="00C341F4"/>
    <w:rsid w:val="00C52979"/>
    <w:rsid w:val="00C73CA4"/>
    <w:rsid w:val="00C900CE"/>
    <w:rsid w:val="00CB471A"/>
    <w:rsid w:val="00CD59A1"/>
    <w:rsid w:val="00CE5472"/>
    <w:rsid w:val="00D804EA"/>
    <w:rsid w:val="00D817EF"/>
    <w:rsid w:val="00D869D5"/>
    <w:rsid w:val="00D90476"/>
    <w:rsid w:val="00DA6265"/>
    <w:rsid w:val="00DC0C39"/>
    <w:rsid w:val="00DD5DF3"/>
    <w:rsid w:val="00E47ECA"/>
    <w:rsid w:val="00E76AE6"/>
    <w:rsid w:val="00E8788F"/>
    <w:rsid w:val="00EB362A"/>
    <w:rsid w:val="00EC4592"/>
    <w:rsid w:val="00EC461B"/>
    <w:rsid w:val="00EE3D18"/>
    <w:rsid w:val="00EE683D"/>
    <w:rsid w:val="00EF2A2B"/>
    <w:rsid w:val="00F321C2"/>
    <w:rsid w:val="00F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EC8DD"/>
  <w15:docId w15:val="{1A84519D-8D21-4135-99C3-EF162F9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92"/>
    <w:pPr>
      <w:ind w:left="720"/>
      <w:contextualSpacing/>
    </w:pPr>
  </w:style>
  <w:style w:type="table" w:styleId="TableGrid">
    <w:name w:val="Table Grid"/>
    <w:basedOn w:val="TableNormal"/>
    <w:uiPriority w:val="39"/>
    <w:rsid w:val="00EC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88B"/>
  </w:style>
  <w:style w:type="paragraph" w:styleId="Footer">
    <w:name w:val="footer"/>
    <w:basedOn w:val="Normal"/>
    <w:link w:val="FooterChar"/>
    <w:uiPriority w:val="99"/>
    <w:unhideWhenUsed/>
    <w:rsid w:val="0002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88B"/>
  </w:style>
  <w:style w:type="paragraph" w:styleId="NoSpacing">
    <w:name w:val="No Spacing"/>
    <w:uiPriority w:val="1"/>
    <w:qFormat/>
    <w:rsid w:val="00053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66ED4986A434F9B61646393DF079E" ma:contentTypeVersion="13" ma:contentTypeDescription="Create a new document." ma:contentTypeScope="" ma:versionID="62dc571356d50115d4c06a4a79925fa5">
  <xsd:schema xmlns:xsd="http://www.w3.org/2001/XMLSchema" xmlns:xs="http://www.w3.org/2001/XMLSchema" xmlns:p="http://schemas.microsoft.com/office/2006/metadata/properties" xmlns:ns3="54832ab2-48a8-4c38-b111-2e350e671c98" xmlns:ns4="bcd6a086-bd0d-4b17-86a0-9d80005446f1" targetNamespace="http://schemas.microsoft.com/office/2006/metadata/properties" ma:root="true" ma:fieldsID="a8e2a0ae5aad5da154c19da9d7946981" ns3:_="" ns4:_="">
    <xsd:import namespace="54832ab2-48a8-4c38-b111-2e350e671c98"/>
    <xsd:import namespace="bcd6a086-bd0d-4b17-86a0-9d8000544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32ab2-48a8-4c38-b111-2e350e671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a086-bd0d-4b17-86a0-9d800054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32ab2-48a8-4c38-b111-2e350e671c98" xsi:nil="true"/>
  </documentManagement>
</p:properties>
</file>

<file path=customXml/itemProps1.xml><?xml version="1.0" encoding="utf-8"?>
<ds:datastoreItem xmlns:ds="http://schemas.openxmlformats.org/officeDocument/2006/customXml" ds:itemID="{8B86250E-966B-4D31-BE9E-51CD4F96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32ab2-48a8-4c38-b111-2e350e671c98"/>
    <ds:schemaRef ds:uri="bcd6a086-bd0d-4b17-86a0-9d800054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F6CC9-E9F6-4A69-8256-ACCF3E97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D25DF-AD66-4592-859C-589D652912E7}">
  <ds:schemaRefs>
    <ds:schemaRef ds:uri="http://schemas.microsoft.com/office/2006/metadata/properties"/>
    <ds:schemaRef ds:uri="http://schemas.microsoft.com/office/infopath/2007/PartnerControls"/>
    <ds:schemaRef ds:uri="54832ab2-48a8-4c38-b111-2e350e671c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Laver</dc:creator>
  <cp:lastModifiedBy>Gina M Zona</cp:lastModifiedBy>
  <cp:revision>66</cp:revision>
  <cp:lastPrinted>2022-09-12T16:25:00Z</cp:lastPrinted>
  <dcterms:created xsi:type="dcterms:W3CDTF">2024-08-25T11:30:00Z</dcterms:created>
  <dcterms:modified xsi:type="dcterms:W3CDTF">2024-08-25T18:03:00Z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0x0101009B866ED4986A434F9B61646393DF079E</vt:lpwstr>
  </property>
</Properties>
</file>